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F5" w:rsidRPr="00015D0A" w:rsidRDefault="00F028F5" w:rsidP="00887003">
      <w:pPr>
        <w:spacing w:line="360" w:lineRule="auto"/>
        <w:jc w:val="both"/>
        <w:rPr>
          <w:rFonts w:ascii="Arial" w:hAnsi="Arial" w:cs="Arial"/>
          <w:sz w:val="24"/>
          <w:szCs w:val="24"/>
        </w:rPr>
      </w:pPr>
    </w:p>
    <w:p w:rsidR="00273CDE" w:rsidRPr="00015D0A" w:rsidRDefault="00273CDE" w:rsidP="00887003">
      <w:pPr>
        <w:spacing w:line="360" w:lineRule="auto"/>
        <w:jc w:val="both"/>
        <w:rPr>
          <w:rFonts w:ascii="Arial" w:hAnsi="Arial" w:cs="Arial"/>
          <w:sz w:val="24"/>
          <w:szCs w:val="24"/>
        </w:rPr>
      </w:pPr>
    </w:p>
    <w:p w:rsidR="00273CDE" w:rsidRPr="00015D0A" w:rsidRDefault="00273CDE" w:rsidP="00887003">
      <w:pPr>
        <w:spacing w:line="360" w:lineRule="auto"/>
        <w:jc w:val="both"/>
        <w:rPr>
          <w:rFonts w:ascii="Arial" w:hAnsi="Arial" w:cs="Arial"/>
          <w:sz w:val="24"/>
          <w:szCs w:val="24"/>
        </w:rPr>
      </w:pPr>
    </w:p>
    <w:p w:rsidR="00F028F5" w:rsidRPr="00015D0A" w:rsidRDefault="00F028F5" w:rsidP="00887003">
      <w:pPr>
        <w:spacing w:line="360" w:lineRule="auto"/>
        <w:jc w:val="both"/>
        <w:rPr>
          <w:rFonts w:ascii="Arial" w:hAnsi="Arial" w:cs="Arial"/>
          <w:sz w:val="24"/>
          <w:szCs w:val="24"/>
        </w:rPr>
      </w:pPr>
      <w:r w:rsidRPr="00015D0A">
        <w:rPr>
          <w:rFonts w:ascii="Arial" w:hAnsi="Arial" w:cs="Arial"/>
          <w:sz w:val="24"/>
          <w:szCs w:val="24"/>
        </w:rPr>
        <w:t>Oficio 0</w:t>
      </w:r>
      <w:r w:rsidR="00AA46F6">
        <w:rPr>
          <w:rFonts w:ascii="Arial" w:hAnsi="Arial" w:cs="Arial"/>
          <w:sz w:val="24"/>
          <w:szCs w:val="24"/>
        </w:rPr>
        <w:t>15</w:t>
      </w:r>
      <w:r w:rsidRPr="00015D0A">
        <w:rPr>
          <w:rFonts w:ascii="Arial" w:hAnsi="Arial" w:cs="Arial"/>
          <w:sz w:val="24"/>
          <w:szCs w:val="24"/>
        </w:rPr>
        <w:t>/CMDM19                                Imperatriz</w:t>
      </w:r>
      <w:r w:rsidR="00936E18">
        <w:rPr>
          <w:rFonts w:ascii="Arial" w:hAnsi="Arial" w:cs="Arial"/>
          <w:sz w:val="24"/>
          <w:szCs w:val="24"/>
        </w:rPr>
        <w:t xml:space="preserve">, MA </w:t>
      </w:r>
      <w:r w:rsidRPr="00015D0A">
        <w:rPr>
          <w:rFonts w:ascii="Arial" w:hAnsi="Arial" w:cs="Arial"/>
          <w:sz w:val="24"/>
          <w:szCs w:val="24"/>
        </w:rPr>
        <w:t xml:space="preserve">29 de </w:t>
      </w:r>
      <w:r w:rsidR="00B031C5">
        <w:rPr>
          <w:rFonts w:ascii="Arial" w:hAnsi="Arial" w:cs="Arial"/>
          <w:sz w:val="24"/>
          <w:szCs w:val="24"/>
        </w:rPr>
        <w:t>outu</w:t>
      </w:r>
      <w:r w:rsidRPr="00015D0A">
        <w:rPr>
          <w:rFonts w:ascii="Arial" w:hAnsi="Arial" w:cs="Arial"/>
          <w:sz w:val="24"/>
          <w:szCs w:val="24"/>
        </w:rPr>
        <w:t>bro de 2019.</w:t>
      </w:r>
    </w:p>
    <w:p w:rsidR="00273CDE" w:rsidRPr="00015D0A" w:rsidRDefault="00273CDE" w:rsidP="00887003">
      <w:pPr>
        <w:spacing w:after="0" w:line="360" w:lineRule="auto"/>
        <w:jc w:val="both"/>
        <w:rPr>
          <w:rFonts w:ascii="Arial" w:hAnsi="Arial" w:cs="Arial"/>
          <w:sz w:val="24"/>
          <w:szCs w:val="24"/>
        </w:rPr>
      </w:pPr>
    </w:p>
    <w:p w:rsidR="00273CDE" w:rsidRPr="00015D0A" w:rsidRDefault="00273CDE" w:rsidP="00887003">
      <w:pPr>
        <w:spacing w:after="0" w:line="360" w:lineRule="auto"/>
        <w:jc w:val="both"/>
        <w:rPr>
          <w:rFonts w:ascii="Arial" w:hAnsi="Arial" w:cs="Arial"/>
          <w:sz w:val="24"/>
          <w:szCs w:val="24"/>
        </w:rPr>
      </w:pPr>
      <w:bookmarkStart w:id="0" w:name="_Hlk23316130"/>
    </w:p>
    <w:p w:rsidR="00F028F5" w:rsidRPr="00015D0A" w:rsidRDefault="00F028F5" w:rsidP="00887003">
      <w:pPr>
        <w:spacing w:after="0" w:line="360" w:lineRule="auto"/>
        <w:jc w:val="both"/>
        <w:rPr>
          <w:rFonts w:ascii="Arial" w:hAnsi="Arial" w:cs="Arial"/>
          <w:sz w:val="24"/>
          <w:szCs w:val="24"/>
        </w:rPr>
      </w:pPr>
      <w:r w:rsidRPr="00015D0A">
        <w:rPr>
          <w:rFonts w:ascii="Arial" w:hAnsi="Arial" w:cs="Arial"/>
          <w:sz w:val="24"/>
          <w:szCs w:val="24"/>
        </w:rPr>
        <w:t xml:space="preserve">A Vara Especializada </w:t>
      </w:r>
      <w:bookmarkStart w:id="1" w:name="_Hlk23241205"/>
      <w:r w:rsidR="00D171E0" w:rsidRPr="00015D0A">
        <w:rPr>
          <w:rFonts w:ascii="Arial" w:hAnsi="Arial" w:cs="Arial"/>
          <w:sz w:val="24"/>
          <w:szCs w:val="24"/>
        </w:rPr>
        <w:t>em Violência Doméstica e Familiar Contra a Mulher</w:t>
      </w:r>
      <w:r w:rsidRPr="00015D0A">
        <w:rPr>
          <w:rFonts w:ascii="Arial" w:hAnsi="Arial" w:cs="Arial"/>
          <w:sz w:val="24"/>
          <w:szCs w:val="24"/>
        </w:rPr>
        <w:t xml:space="preserve"> </w:t>
      </w:r>
    </w:p>
    <w:bookmarkEnd w:id="1"/>
    <w:p w:rsidR="00D171E0" w:rsidRPr="00015D0A" w:rsidRDefault="00D171E0" w:rsidP="00887003">
      <w:pPr>
        <w:spacing w:after="0" w:line="360" w:lineRule="auto"/>
        <w:jc w:val="both"/>
        <w:rPr>
          <w:rFonts w:ascii="Arial" w:hAnsi="Arial" w:cs="Arial"/>
          <w:sz w:val="24"/>
          <w:szCs w:val="24"/>
        </w:rPr>
      </w:pPr>
      <w:r w:rsidRPr="00015D0A">
        <w:rPr>
          <w:rFonts w:ascii="Arial" w:hAnsi="Arial" w:cs="Arial"/>
          <w:sz w:val="24"/>
          <w:szCs w:val="24"/>
        </w:rPr>
        <w:t xml:space="preserve">Meritíssima Juíza </w:t>
      </w:r>
    </w:p>
    <w:p w:rsidR="00D171E0" w:rsidRPr="00015D0A" w:rsidRDefault="00D171E0" w:rsidP="00887003">
      <w:pPr>
        <w:spacing w:after="0" w:line="360" w:lineRule="auto"/>
        <w:jc w:val="both"/>
        <w:rPr>
          <w:rFonts w:ascii="Arial" w:hAnsi="Arial" w:cs="Arial"/>
          <w:sz w:val="24"/>
          <w:szCs w:val="24"/>
        </w:rPr>
      </w:pPr>
      <w:r w:rsidRPr="00015D0A">
        <w:rPr>
          <w:rFonts w:ascii="Arial" w:hAnsi="Arial" w:cs="Arial"/>
          <w:sz w:val="24"/>
          <w:szCs w:val="24"/>
        </w:rPr>
        <w:t xml:space="preserve">Ana Paula Araújo </w:t>
      </w:r>
    </w:p>
    <w:p w:rsidR="00D171E0" w:rsidRPr="00015D0A" w:rsidRDefault="00D171E0" w:rsidP="00887003">
      <w:pPr>
        <w:spacing w:line="360" w:lineRule="auto"/>
        <w:jc w:val="both"/>
        <w:rPr>
          <w:rFonts w:ascii="Arial" w:hAnsi="Arial" w:cs="Arial"/>
          <w:sz w:val="24"/>
          <w:szCs w:val="24"/>
        </w:rPr>
      </w:pPr>
    </w:p>
    <w:p w:rsidR="00F028F5" w:rsidRPr="00015D0A" w:rsidRDefault="00D171E0" w:rsidP="00887003">
      <w:pPr>
        <w:spacing w:line="360" w:lineRule="auto"/>
        <w:jc w:val="both"/>
        <w:rPr>
          <w:rFonts w:ascii="Arial" w:hAnsi="Arial" w:cs="Arial"/>
          <w:sz w:val="24"/>
          <w:szCs w:val="24"/>
        </w:rPr>
      </w:pPr>
      <w:r w:rsidRPr="00015D0A">
        <w:rPr>
          <w:rFonts w:ascii="Arial" w:hAnsi="Arial" w:cs="Arial"/>
          <w:sz w:val="24"/>
          <w:szCs w:val="24"/>
        </w:rPr>
        <w:t>Prezada Senhora,</w:t>
      </w:r>
    </w:p>
    <w:p w:rsidR="00D77236" w:rsidRPr="00015D0A" w:rsidRDefault="00D171E0" w:rsidP="00887003">
      <w:pPr>
        <w:spacing w:line="360" w:lineRule="auto"/>
        <w:ind w:firstLine="709"/>
        <w:jc w:val="both"/>
        <w:rPr>
          <w:rFonts w:ascii="Arial" w:hAnsi="Arial" w:cs="Arial"/>
          <w:sz w:val="24"/>
          <w:szCs w:val="24"/>
        </w:rPr>
      </w:pPr>
      <w:r w:rsidRPr="00015D0A">
        <w:rPr>
          <w:rFonts w:ascii="Arial" w:hAnsi="Arial" w:cs="Arial"/>
          <w:sz w:val="24"/>
          <w:szCs w:val="24"/>
        </w:rPr>
        <w:t>O Conselho Municipal dos Direitos da Mulher de Imperatriz, órgão deliberativo e de controle social</w:t>
      </w:r>
      <w:r w:rsidR="00273CDE" w:rsidRPr="00015D0A">
        <w:rPr>
          <w:rFonts w:ascii="Arial" w:hAnsi="Arial" w:cs="Arial"/>
          <w:sz w:val="24"/>
          <w:szCs w:val="24"/>
        </w:rPr>
        <w:t>,</w:t>
      </w:r>
      <w:r w:rsidRPr="00015D0A">
        <w:rPr>
          <w:rFonts w:ascii="Arial" w:hAnsi="Arial" w:cs="Arial"/>
          <w:sz w:val="24"/>
          <w:szCs w:val="24"/>
        </w:rPr>
        <w:t xml:space="preserve"> </w:t>
      </w:r>
      <w:r w:rsidR="003109AD" w:rsidRPr="00015D0A">
        <w:rPr>
          <w:rFonts w:ascii="Arial" w:hAnsi="Arial" w:cs="Arial"/>
          <w:sz w:val="24"/>
          <w:szCs w:val="24"/>
        </w:rPr>
        <w:t>solicita informações</w:t>
      </w:r>
      <w:r w:rsidR="00B031C5">
        <w:rPr>
          <w:rFonts w:ascii="Arial" w:hAnsi="Arial" w:cs="Arial"/>
          <w:sz w:val="24"/>
          <w:szCs w:val="24"/>
        </w:rPr>
        <w:t xml:space="preserve">, </w:t>
      </w:r>
      <w:bookmarkStart w:id="2" w:name="_GoBack"/>
      <w:bookmarkEnd w:id="2"/>
      <w:r w:rsidR="003109AD" w:rsidRPr="00015D0A">
        <w:rPr>
          <w:rFonts w:ascii="Arial" w:hAnsi="Arial" w:cs="Arial"/>
          <w:sz w:val="24"/>
          <w:szCs w:val="24"/>
        </w:rPr>
        <w:t>conforme roteiro</w:t>
      </w:r>
      <w:r w:rsidR="0096148A" w:rsidRPr="00015D0A">
        <w:rPr>
          <w:rFonts w:ascii="Arial" w:hAnsi="Arial" w:cs="Arial"/>
          <w:sz w:val="24"/>
          <w:szCs w:val="24"/>
        </w:rPr>
        <w:t xml:space="preserve"> de dados </w:t>
      </w:r>
      <w:r w:rsidR="003109AD" w:rsidRPr="00015D0A">
        <w:rPr>
          <w:rFonts w:ascii="Arial" w:hAnsi="Arial" w:cs="Arial"/>
          <w:sz w:val="24"/>
          <w:szCs w:val="24"/>
        </w:rPr>
        <w:t>abaixo especificados</w:t>
      </w:r>
      <w:r w:rsidR="00D77236" w:rsidRPr="00015D0A">
        <w:rPr>
          <w:rFonts w:ascii="Arial" w:hAnsi="Arial" w:cs="Arial"/>
          <w:sz w:val="24"/>
          <w:szCs w:val="24"/>
        </w:rPr>
        <w:t xml:space="preserve">, </w:t>
      </w:r>
      <w:r w:rsidR="00EC57CD" w:rsidRPr="00015D0A">
        <w:rPr>
          <w:rFonts w:ascii="Arial" w:hAnsi="Arial" w:cs="Arial"/>
          <w:sz w:val="24"/>
          <w:szCs w:val="24"/>
        </w:rPr>
        <w:t xml:space="preserve">com o objetivo de </w:t>
      </w:r>
      <w:r w:rsidR="00F028F5" w:rsidRPr="00015D0A">
        <w:rPr>
          <w:rFonts w:ascii="Arial" w:hAnsi="Arial" w:cs="Arial"/>
          <w:sz w:val="24"/>
          <w:szCs w:val="24"/>
        </w:rPr>
        <w:t>conhecer a realidade do atendimento dos órgãos da rede, seus desafio</w:t>
      </w:r>
      <w:r w:rsidR="003109AD" w:rsidRPr="00015D0A">
        <w:rPr>
          <w:rFonts w:ascii="Arial" w:hAnsi="Arial" w:cs="Arial"/>
          <w:sz w:val="24"/>
          <w:szCs w:val="24"/>
        </w:rPr>
        <w:t>s</w:t>
      </w:r>
      <w:r w:rsidR="00F028F5" w:rsidRPr="00015D0A">
        <w:rPr>
          <w:rFonts w:ascii="Arial" w:hAnsi="Arial" w:cs="Arial"/>
          <w:sz w:val="24"/>
          <w:szCs w:val="24"/>
        </w:rPr>
        <w:t xml:space="preserve"> e demandas possíveis de serem pautadas pelo CMDM na </w:t>
      </w:r>
      <w:r w:rsidR="00015D0A" w:rsidRPr="00015D0A">
        <w:rPr>
          <w:rFonts w:ascii="Arial" w:hAnsi="Arial" w:cs="Arial"/>
          <w:sz w:val="24"/>
          <w:szCs w:val="24"/>
        </w:rPr>
        <w:t>melhoria desses</w:t>
      </w:r>
      <w:r w:rsidR="00F028F5" w:rsidRPr="00015D0A">
        <w:rPr>
          <w:rFonts w:ascii="Arial" w:hAnsi="Arial" w:cs="Arial"/>
          <w:sz w:val="24"/>
          <w:szCs w:val="24"/>
        </w:rPr>
        <w:t xml:space="preserve"> serviços.</w:t>
      </w:r>
      <w:r w:rsidR="001E7E10" w:rsidRPr="00015D0A">
        <w:rPr>
          <w:rFonts w:ascii="Arial" w:hAnsi="Arial" w:cs="Arial"/>
          <w:sz w:val="24"/>
          <w:szCs w:val="24"/>
        </w:rPr>
        <w:t xml:space="preserve"> </w:t>
      </w:r>
    </w:p>
    <w:p w:rsidR="009305FC" w:rsidRDefault="001E7E10" w:rsidP="00887003">
      <w:pPr>
        <w:spacing w:line="360" w:lineRule="auto"/>
        <w:ind w:firstLine="709"/>
        <w:jc w:val="both"/>
        <w:rPr>
          <w:rFonts w:ascii="Arial" w:hAnsi="Arial" w:cs="Arial"/>
          <w:sz w:val="24"/>
          <w:szCs w:val="24"/>
        </w:rPr>
      </w:pPr>
      <w:r w:rsidRPr="00015D0A">
        <w:rPr>
          <w:rFonts w:ascii="Arial" w:hAnsi="Arial" w:cs="Arial"/>
          <w:sz w:val="24"/>
          <w:szCs w:val="24"/>
        </w:rPr>
        <w:t xml:space="preserve">Solicitamos que os dados sejam </w:t>
      </w:r>
      <w:r w:rsidR="003109AD" w:rsidRPr="00015D0A">
        <w:rPr>
          <w:rFonts w:ascii="Arial" w:hAnsi="Arial" w:cs="Arial"/>
          <w:b/>
          <w:bCs/>
          <w:sz w:val="24"/>
          <w:szCs w:val="24"/>
        </w:rPr>
        <w:t>apresentados por escrito</w:t>
      </w:r>
      <w:r w:rsidR="003109AD" w:rsidRPr="00015D0A">
        <w:rPr>
          <w:rFonts w:ascii="Arial" w:hAnsi="Arial" w:cs="Arial"/>
          <w:sz w:val="24"/>
          <w:szCs w:val="24"/>
        </w:rPr>
        <w:t xml:space="preserve"> e </w:t>
      </w:r>
      <w:r w:rsidR="003109AD" w:rsidRPr="00015D0A">
        <w:rPr>
          <w:rFonts w:ascii="Arial" w:hAnsi="Arial" w:cs="Arial"/>
          <w:b/>
          <w:bCs/>
          <w:sz w:val="24"/>
          <w:szCs w:val="24"/>
        </w:rPr>
        <w:t>em audiência pública</w:t>
      </w:r>
      <w:r w:rsidR="003109AD" w:rsidRPr="00015D0A">
        <w:rPr>
          <w:rFonts w:ascii="Arial" w:hAnsi="Arial" w:cs="Arial"/>
          <w:sz w:val="24"/>
          <w:szCs w:val="24"/>
        </w:rPr>
        <w:t>, no dia 25 de novembro de 2019</w:t>
      </w:r>
      <w:r w:rsidR="00273CDE" w:rsidRPr="00015D0A">
        <w:rPr>
          <w:rFonts w:ascii="Arial" w:hAnsi="Arial" w:cs="Arial"/>
          <w:sz w:val="24"/>
          <w:szCs w:val="24"/>
        </w:rPr>
        <w:t xml:space="preserve">, as 19hs </w:t>
      </w:r>
      <w:r w:rsidR="009305FC">
        <w:rPr>
          <w:rFonts w:ascii="Arial" w:hAnsi="Arial" w:cs="Arial"/>
          <w:sz w:val="24"/>
          <w:szCs w:val="24"/>
        </w:rPr>
        <w:t>no auditório da UEMASUL.</w:t>
      </w:r>
    </w:p>
    <w:p w:rsidR="002317B0" w:rsidRPr="00015D0A" w:rsidRDefault="00384603" w:rsidP="00887003">
      <w:pPr>
        <w:spacing w:line="360" w:lineRule="auto"/>
        <w:ind w:firstLine="709"/>
        <w:jc w:val="both"/>
        <w:rPr>
          <w:rFonts w:ascii="Arial" w:hAnsi="Arial" w:cs="Arial"/>
          <w:b/>
          <w:sz w:val="24"/>
          <w:szCs w:val="24"/>
        </w:rPr>
      </w:pPr>
      <w:r>
        <w:rPr>
          <w:rFonts w:ascii="Arial" w:hAnsi="Arial" w:cs="Arial"/>
          <w:sz w:val="24"/>
          <w:szCs w:val="24"/>
        </w:rPr>
        <w:t xml:space="preserve">Precisamos </w:t>
      </w:r>
      <w:r w:rsidR="00925CDA" w:rsidRPr="00015D0A">
        <w:rPr>
          <w:rFonts w:ascii="Arial" w:hAnsi="Arial" w:cs="Arial"/>
          <w:sz w:val="24"/>
          <w:szCs w:val="24"/>
        </w:rPr>
        <w:t xml:space="preserve">que os dados a serem fornecidos </w:t>
      </w:r>
      <w:r w:rsidR="00D77236" w:rsidRPr="00015D0A">
        <w:rPr>
          <w:rFonts w:ascii="Arial" w:hAnsi="Arial" w:cs="Arial"/>
          <w:sz w:val="24"/>
          <w:szCs w:val="24"/>
        </w:rPr>
        <w:t>sejam referentes</w:t>
      </w:r>
      <w:r w:rsidR="0096148A" w:rsidRPr="00015D0A">
        <w:rPr>
          <w:rFonts w:ascii="Arial" w:hAnsi="Arial" w:cs="Arial"/>
          <w:sz w:val="24"/>
          <w:szCs w:val="24"/>
        </w:rPr>
        <w:t xml:space="preserve"> ao intervalo de tempo </w:t>
      </w:r>
      <w:bookmarkStart w:id="3" w:name="_Hlk23238817"/>
      <w:r w:rsidR="00523120" w:rsidRPr="00015D0A">
        <w:rPr>
          <w:rFonts w:ascii="Arial" w:hAnsi="Arial" w:cs="Arial"/>
          <w:sz w:val="24"/>
          <w:szCs w:val="24"/>
        </w:rPr>
        <w:t xml:space="preserve">entre </w:t>
      </w:r>
      <w:r w:rsidR="00D77236" w:rsidRPr="00015D0A">
        <w:rPr>
          <w:rFonts w:ascii="Arial" w:hAnsi="Arial" w:cs="Arial"/>
          <w:sz w:val="24"/>
          <w:szCs w:val="24"/>
        </w:rPr>
        <w:t xml:space="preserve">janeiro </w:t>
      </w:r>
      <w:r w:rsidR="00523120" w:rsidRPr="00015D0A">
        <w:rPr>
          <w:rFonts w:ascii="Arial" w:hAnsi="Arial" w:cs="Arial"/>
          <w:sz w:val="24"/>
          <w:szCs w:val="24"/>
        </w:rPr>
        <w:t xml:space="preserve">de </w:t>
      </w:r>
      <w:r w:rsidR="00D77236" w:rsidRPr="00015D0A">
        <w:rPr>
          <w:rFonts w:ascii="Arial" w:hAnsi="Arial" w:cs="Arial"/>
          <w:sz w:val="24"/>
          <w:szCs w:val="24"/>
        </w:rPr>
        <w:t xml:space="preserve">2018 </w:t>
      </w:r>
      <w:r w:rsidR="00273CDE" w:rsidRPr="00015D0A">
        <w:rPr>
          <w:rFonts w:ascii="Arial" w:hAnsi="Arial" w:cs="Arial"/>
          <w:sz w:val="24"/>
          <w:szCs w:val="24"/>
        </w:rPr>
        <w:t>a junho</w:t>
      </w:r>
      <w:r w:rsidR="00523120" w:rsidRPr="00015D0A">
        <w:rPr>
          <w:rFonts w:ascii="Arial" w:hAnsi="Arial" w:cs="Arial"/>
          <w:sz w:val="24"/>
          <w:szCs w:val="24"/>
        </w:rPr>
        <w:t xml:space="preserve"> de 2019</w:t>
      </w:r>
      <w:r w:rsidR="0096148A" w:rsidRPr="00015D0A">
        <w:rPr>
          <w:rFonts w:ascii="Arial" w:hAnsi="Arial" w:cs="Arial"/>
          <w:b/>
          <w:sz w:val="24"/>
          <w:szCs w:val="24"/>
        </w:rPr>
        <w:t>.</w:t>
      </w:r>
      <w:bookmarkEnd w:id="3"/>
    </w:p>
    <w:bookmarkEnd w:id="0"/>
    <w:p w:rsidR="00273CDE" w:rsidRPr="00015D0A" w:rsidRDefault="00273CDE" w:rsidP="00887003">
      <w:pPr>
        <w:spacing w:line="360" w:lineRule="auto"/>
        <w:ind w:firstLine="709"/>
        <w:jc w:val="both"/>
        <w:rPr>
          <w:rFonts w:ascii="Arial" w:hAnsi="Arial" w:cs="Arial"/>
          <w:b/>
          <w:sz w:val="24"/>
          <w:szCs w:val="24"/>
        </w:rPr>
      </w:pPr>
    </w:p>
    <w:p w:rsidR="0096148A" w:rsidRPr="00015D0A" w:rsidRDefault="0096148A" w:rsidP="00887003">
      <w:pPr>
        <w:pStyle w:val="PargrafodaLista"/>
        <w:numPr>
          <w:ilvl w:val="0"/>
          <w:numId w:val="14"/>
        </w:numPr>
        <w:spacing w:line="360" w:lineRule="auto"/>
        <w:jc w:val="both"/>
        <w:rPr>
          <w:rFonts w:ascii="Arial" w:hAnsi="Arial" w:cs="Arial"/>
          <w:b/>
          <w:sz w:val="24"/>
          <w:szCs w:val="24"/>
        </w:rPr>
      </w:pPr>
      <w:r w:rsidRPr="00015D0A">
        <w:rPr>
          <w:rFonts w:ascii="Arial" w:hAnsi="Arial" w:cs="Arial"/>
          <w:b/>
          <w:sz w:val="24"/>
          <w:szCs w:val="24"/>
        </w:rPr>
        <w:t>PODER JUDICIÁRIO</w:t>
      </w:r>
    </w:p>
    <w:p w:rsidR="00BB58E4" w:rsidRPr="00015D0A" w:rsidRDefault="00BB58E4" w:rsidP="00887003">
      <w:pPr>
        <w:spacing w:line="360" w:lineRule="auto"/>
        <w:jc w:val="both"/>
        <w:rPr>
          <w:rFonts w:ascii="Arial" w:hAnsi="Arial" w:cs="Arial"/>
          <w:b/>
          <w:sz w:val="24"/>
          <w:szCs w:val="24"/>
        </w:rPr>
      </w:pPr>
      <w:r w:rsidRPr="00015D0A">
        <w:rPr>
          <w:rFonts w:ascii="Arial" w:hAnsi="Arial" w:cs="Arial"/>
          <w:b/>
          <w:sz w:val="24"/>
          <w:szCs w:val="24"/>
        </w:rPr>
        <w:t>VARA ESPECIALIZADA</w:t>
      </w:r>
      <w:r w:rsidR="00273CDE" w:rsidRPr="00015D0A">
        <w:rPr>
          <w:rFonts w:ascii="Arial" w:hAnsi="Arial" w:cs="Arial"/>
          <w:sz w:val="24"/>
          <w:szCs w:val="24"/>
        </w:rPr>
        <w:t xml:space="preserve"> </w:t>
      </w:r>
      <w:r w:rsidR="00273CDE" w:rsidRPr="00015D0A">
        <w:rPr>
          <w:rFonts w:ascii="Arial" w:hAnsi="Arial" w:cs="Arial"/>
          <w:b/>
          <w:sz w:val="24"/>
          <w:szCs w:val="24"/>
        </w:rPr>
        <w:t>EM VIOLÊNCIA DOMÉSTICA E FAMILIAR CONTRA A MULHER</w:t>
      </w:r>
    </w:p>
    <w:p w:rsidR="00BB58E4" w:rsidRDefault="00BB58E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Quantas ações penais foram ajuizadas </w:t>
      </w:r>
      <w:r w:rsidR="00BD34C3" w:rsidRPr="00015D0A">
        <w:rPr>
          <w:rFonts w:ascii="Arial" w:hAnsi="Arial" w:cs="Arial"/>
          <w:sz w:val="24"/>
          <w:szCs w:val="24"/>
        </w:rPr>
        <w:t xml:space="preserve">entre janeiro de 2018 </w:t>
      </w:r>
      <w:r w:rsidR="003109AD" w:rsidRPr="00015D0A">
        <w:rPr>
          <w:rFonts w:ascii="Arial" w:hAnsi="Arial" w:cs="Arial"/>
          <w:sz w:val="24"/>
          <w:szCs w:val="24"/>
        </w:rPr>
        <w:t>a junho</w:t>
      </w:r>
      <w:r w:rsidR="00BD34C3" w:rsidRPr="00015D0A">
        <w:rPr>
          <w:rFonts w:ascii="Arial" w:hAnsi="Arial" w:cs="Arial"/>
          <w:sz w:val="24"/>
          <w:szCs w:val="24"/>
        </w:rPr>
        <w:t xml:space="preserve"> de 2019</w:t>
      </w:r>
      <w:r w:rsidRPr="00015D0A">
        <w:rPr>
          <w:rFonts w:ascii="Arial" w:hAnsi="Arial" w:cs="Arial"/>
          <w:sz w:val="24"/>
          <w:szCs w:val="24"/>
        </w:rPr>
        <w:t>?</w:t>
      </w:r>
    </w:p>
    <w:p w:rsidR="00887003" w:rsidRPr="00887003" w:rsidRDefault="00887003" w:rsidP="00887003">
      <w:pPr>
        <w:spacing w:line="360" w:lineRule="auto"/>
        <w:jc w:val="both"/>
        <w:rPr>
          <w:rFonts w:ascii="Arial" w:hAnsi="Arial" w:cs="Arial"/>
          <w:sz w:val="24"/>
          <w:szCs w:val="24"/>
        </w:rPr>
      </w:pPr>
    </w:p>
    <w:p w:rsidR="00BB58E4" w:rsidRPr="00015D0A" w:rsidRDefault="00BB58E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Especificar, quais os crimes apurados nas ações penais em tr</w:t>
      </w:r>
      <w:r w:rsidR="00523120" w:rsidRPr="00015D0A">
        <w:rPr>
          <w:rFonts w:ascii="Arial" w:hAnsi="Arial" w:cs="Arial"/>
          <w:sz w:val="24"/>
          <w:szCs w:val="24"/>
        </w:rPr>
        <w:t xml:space="preserve">amitação na referida </w:t>
      </w:r>
      <w:r w:rsidR="00D77236" w:rsidRPr="00015D0A">
        <w:rPr>
          <w:rFonts w:ascii="Arial" w:hAnsi="Arial" w:cs="Arial"/>
          <w:sz w:val="24"/>
          <w:szCs w:val="24"/>
        </w:rPr>
        <w:t>vara no</w:t>
      </w:r>
      <w:r w:rsidR="00523120" w:rsidRPr="00015D0A">
        <w:rPr>
          <w:rFonts w:ascii="Arial" w:hAnsi="Arial" w:cs="Arial"/>
          <w:sz w:val="24"/>
          <w:szCs w:val="24"/>
        </w:rPr>
        <w:t xml:space="preserve"> período indicado</w:t>
      </w:r>
      <w:r w:rsidR="009A42C4" w:rsidRPr="00015D0A">
        <w:rPr>
          <w:rFonts w:ascii="Arial" w:hAnsi="Arial" w:cs="Arial"/>
          <w:sz w:val="24"/>
          <w:szCs w:val="24"/>
        </w:rPr>
        <w:t>.</w:t>
      </w:r>
    </w:p>
    <w:p w:rsidR="009A42C4" w:rsidRPr="00015D0A" w:rsidRDefault="009A42C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Quantas audiências foram</w:t>
      </w:r>
      <w:r w:rsidR="00523120" w:rsidRPr="00015D0A">
        <w:rPr>
          <w:rFonts w:ascii="Arial" w:hAnsi="Arial" w:cs="Arial"/>
          <w:sz w:val="24"/>
          <w:szCs w:val="24"/>
        </w:rPr>
        <w:t xml:space="preserve"> realizadas pela vara nesse intervalo de tempo</w:t>
      </w:r>
      <w:r w:rsidRPr="00015D0A">
        <w:rPr>
          <w:rFonts w:ascii="Arial" w:hAnsi="Arial" w:cs="Arial"/>
          <w:sz w:val="24"/>
          <w:szCs w:val="24"/>
        </w:rPr>
        <w:t>? Especificar o tipo de audiência</w:t>
      </w:r>
      <w:r w:rsidR="00CF3316" w:rsidRPr="00015D0A">
        <w:rPr>
          <w:rFonts w:ascii="Arial" w:hAnsi="Arial" w:cs="Arial"/>
          <w:sz w:val="24"/>
          <w:szCs w:val="24"/>
        </w:rPr>
        <w:t xml:space="preserve"> e considerar o intervalo de tempo </w:t>
      </w:r>
      <w:r w:rsidR="008E6FB6">
        <w:rPr>
          <w:rFonts w:ascii="Arial" w:hAnsi="Arial" w:cs="Arial"/>
          <w:sz w:val="24"/>
          <w:szCs w:val="24"/>
        </w:rPr>
        <w:t>indicado</w:t>
      </w:r>
      <w:r w:rsidRPr="00015D0A">
        <w:rPr>
          <w:rFonts w:ascii="Arial" w:hAnsi="Arial" w:cs="Arial"/>
          <w:sz w:val="24"/>
          <w:szCs w:val="24"/>
        </w:rPr>
        <w:t>.</w:t>
      </w:r>
    </w:p>
    <w:p w:rsidR="009A42C4" w:rsidRPr="00015D0A" w:rsidRDefault="009A42C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Quantas absolvições, condenações e prescrições se deram, por </w:t>
      </w:r>
      <w:r w:rsidR="008E6FB6">
        <w:rPr>
          <w:rFonts w:ascii="Arial" w:hAnsi="Arial" w:cs="Arial"/>
          <w:sz w:val="24"/>
          <w:szCs w:val="24"/>
        </w:rPr>
        <w:t>mês</w:t>
      </w:r>
      <w:r w:rsidRPr="00015D0A">
        <w:rPr>
          <w:rFonts w:ascii="Arial" w:hAnsi="Arial" w:cs="Arial"/>
          <w:sz w:val="24"/>
          <w:szCs w:val="24"/>
        </w:rPr>
        <w:t xml:space="preserve">, no lapso temporal </w:t>
      </w:r>
      <w:r w:rsidR="008E6FB6">
        <w:rPr>
          <w:rFonts w:ascii="Arial" w:hAnsi="Arial" w:cs="Arial"/>
          <w:sz w:val="24"/>
          <w:szCs w:val="24"/>
        </w:rPr>
        <w:t>indicado</w:t>
      </w:r>
      <w:r w:rsidRPr="00015D0A">
        <w:rPr>
          <w:rFonts w:ascii="Arial" w:hAnsi="Arial" w:cs="Arial"/>
          <w:sz w:val="24"/>
          <w:szCs w:val="24"/>
        </w:rPr>
        <w:t>?</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Quantas medidas protetivas foram deferidas e indeferidas, por </w:t>
      </w:r>
      <w:r w:rsidR="00936E18">
        <w:rPr>
          <w:rFonts w:ascii="Arial" w:hAnsi="Arial" w:cs="Arial"/>
          <w:sz w:val="24"/>
          <w:szCs w:val="24"/>
        </w:rPr>
        <w:t>mês</w:t>
      </w:r>
      <w:r w:rsidRPr="00015D0A">
        <w:rPr>
          <w:rFonts w:ascii="Arial" w:hAnsi="Arial" w:cs="Arial"/>
          <w:sz w:val="24"/>
          <w:szCs w:val="24"/>
        </w:rPr>
        <w:t>, no intervalo de tempo indicado?</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Quantas medidas foram revogadas, extintas ou </w:t>
      </w:r>
      <w:r w:rsidR="00F028F5" w:rsidRPr="00015D0A">
        <w:rPr>
          <w:rFonts w:ascii="Arial" w:hAnsi="Arial" w:cs="Arial"/>
          <w:sz w:val="24"/>
          <w:szCs w:val="24"/>
        </w:rPr>
        <w:t xml:space="preserve">arquivadas, </w:t>
      </w:r>
      <w:r w:rsidR="00936E18">
        <w:rPr>
          <w:rFonts w:ascii="Arial" w:hAnsi="Arial" w:cs="Arial"/>
          <w:sz w:val="24"/>
          <w:szCs w:val="24"/>
        </w:rPr>
        <w:t>por mês</w:t>
      </w:r>
      <w:r w:rsidRPr="00015D0A">
        <w:rPr>
          <w:rFonts w:ascii="Arial" w:hAnsi="Arial" w:cs="Arial"/>
          <w:sz w:val="24"/>
          <w:szCs w:val="24"/>
        </w:rPr>
        <w:t>, no intervalo de tempo</w:t>
      </w:r>
      <w:r w:rsidR="00887003">
        <w:rPr>
          <w:rFonts w:ascii="Arial" w:hAnsi="Arial" w:cs="Arial"/>
          <w:sz w:val="24"/>
          <w:szCs w:val="24"/>
        </w:rPr>
        <w:t xml:space="preserve"> </w:t>
      </w:r>
      <w:r w:rsidR="008E6FB6">
        <w:rPr>
          <w:rFonts w:ascii="Arial" w:hAnsi="Arial" w:cs="Arial"/>
          <w:sz w:val="24"/>
          <w:szCs w:val="24"/>
        </w:rPr>
        <w:t>indicado</w:t>
      </w:r>
      <w:r w:rsidRPr="00015D0A">
        <w:rPr>
          <w:rFonts w:ascii="Arial" w:hAnsi="Arial" w:cs="Arial"/>
          <w:sz w:val="24"/>
          <w:szCs w:val="24"/>
        </w:rPr>
        <w:t>?</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Quais as principais fundamentações para arquivar, extinguir e revogar medidas?</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Em quantas medidas protetivas foram determinadas que o agressor apresentasse contestação?</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Quantas medidas foram arquivadas sem julgamento de mérito</w:t>
      </w:r>
      <w:r w:rsidR="008E6FB6">
        <w:rPr>
          <w:rFonts w:ascii="Arial" w:hAnsi="Arial" w:cs="Arial"/>
          <w:sz w:val="24"/>
          <w:szCs w:val="24"/>
        </w:rPr>
        <w:t>, no período de tempo indicado</w:t>
      </w:r>
      <w:r w:rsidRPr="00015D0A">
        <w:rPr>
          <w:rFonts w:ascii="Arial" w:hAnsi="Arial" w:cs="Arial"/>
          <w:sz w:val="24"/>
          <w:szCs w:val="24"/>
        </w:rPr>
        <w:t>?</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Quantas medidas foram arquivadas com julgamento de mérito</w:t>
      </w:r>
      <w:r w:rsidR="008E6FB6" w:rsidRPr="008E6FB6">
        <w:t xml:space="preserve"> </w:t>
      </w:r>
      <w:r w:rsidR="008E6FB6" w:rsidRPr="008E6FB6">
        <w:rPr>
          <w:rFonts w:ascii="Arial" w:hAnsi="Arial" w:cs="Arial"/>
          <w:sz w:val="24"/>
          <w:szCs w:val="24"/>
        </w:rPr>
        <w:t>no período de tempo indicado</w:t>
      </w:r>
      <w:r w:rsidRPr="00015D0A">
        <w:rPr>
          <w:rFonts w:ascii="Arial" w:hAnsi="Arial" w:cs="Arial"/>
          <w:sz w:val="24"/>
          <w:szCs w:val="24"/>
        </w:rPr>
        <w:t>?</w:t>
      </w:r>
    </w:p>
    <w:p w:rsidR="00FF3EAF" w:rsidRPr="00015D0A" w:rsidRDefault="00FF3EAF"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Quais medidas para além do rol exemplificativo trazido no corpo da Lei Maria da Penha já foram determinadas pela vara?</w:t>
      </w:r>
    </w:p>
    <w:p w:rsidR="009A42C4" w:rsidRPr="00015D0A" w:rsidRDefault="009A42C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Que tipos de serviços são demandados da equipe interdisciplinar que presta serviços para a vara?</w:t>
      </w:r>
    </w:p>
    <w:p w:rsidR="00FD187E" w:rsidRPr="00015D0A" w:rsidRDefault="00854FC1"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Qual ou quais as qualificações </w:t>
      </w:r>
      <w:r w:rsidR="00CF3316" w:rsidRPr="00015D0A">
        <w:rPr>
          <w:rFonts w:ascii="Arial" w:hAnsi="Arial" w:cs="Arial"/>
          <w:sz w:val="24"/>
          <w:szCs w:val="24"/>
        </w:rPr>
        <w:t xml:space="preserve">formais </w:t>
      </w:r>
      <w:r w:rsidR="00523120" w:rsidRPr="00015D0A">
        <w:rPr>
          <w:rFonts w:ascii="Arial" w:hAnsi="Arial" w:cs="Arial"/>
          <w:sz w:val="24"/>
          <w:szCs w:val="24"/>
        </w:rPr>
        <w:t>em</w:t>
      </w:r>
      <w:r w:rsidRPr="00015D0A">
        <w:rPr>
          <w:rFonts w:ascii="Arial" w:hAnsi="Arial" w:cs="Arial"/>
          <w:sz w:val="24"/>
          <w:szCs w:val="24"/>
        </w:rPr>
        <w:t xml:space="preserve"> violência</w:t>
      </w:r>
      <w:r w:rsidR="00CF3316" w:rsidRPr="00015D0A">
        <w:rPr>
          <w:rFonts w:ascii="Arial" w:hAnsi="Arial" w:cs="Arial"/>
          <w:sz w:val="24"/>
          <w:szCs w:val="24"/>
        </w:rPr>
        <w:t xml:space="preserve"> doméstica, violência de gênero, </w:t>
      </w:r>
      <w:r w:rsidRPr="00015D0A">
        <w:rPr>
          <w:rFonts w:ascii="Arial" w:hAnsi="Arial" w:cs="Arial"/>
          <w:sz w:val="24"/>
          <w:szCs w:val="24"/>
        </w:rPr>
        <w:t>manejo de oitivas de crianças</w:t>
      </w:r>
      <w:r w:rsidR="00CF3316" w:rsidRPr="00015D0A">
        <w:rPr>
          <w:rFonts w:ascii="Arial" w:hAnsi="Arial" w:cs="Arial"/>
          <w:sz w:val="24"/>
          <w:szCs w:val="24"/>
        </w:rPr>
        <w:t xml:space="preserve"> e aplicação da LEI Maria da Penha</w:t>
      </w:r>
      <w:r w:rsidR="00FF3EAF" w:rsidRPr="00015D0A">
        <w:rPr>
          <w:rFonts w:ascii="Arial" w:hAnsi="Arial" w:cs="Arial"/>
          <w:sz w:val="24"/>
          <w:szCs w:val="24"/>
        </w:rPr>
        <w:t xml:space="preserve"> </w:t>
      </w:r>
      <w:r w:rsidRPr="00015D0A">
        <w:rPr>
          <w:rFonts w:ascii="Arial" w:hAnsi="Arial" w:cs="Arial"/>
          <w:sz w:val="24"/>
          <w:szCs w:val="24"/>
        </w:rPr>
        <w:t>foram realizadas</w:t>
      </w:r>
      <w:r w:rsidR="00CF3316" w:rsidRPr="00015D0A">
        <w:rPr>
          <w:rFonts w:ascii="Arial" w:hAnsi="Arial" w:cs="Arial"/>
          <w:sz w:val="24"/>
          <w:szCs w:val="24"/>
        </w:rPr>
        <w:t xml:space="preserve"> </w:t>
      </w:r>
      <w:r w:rsidR="00273CDE" w:rsidRPr="00015D0A">
        <w:rPr>
          <w:rFonts w:ascii="Arial" w:hAnsi="Arial" w:cs="Arial"/>
          <w:sz w:val="24"/>
          <w:szCs w:val="24"/>
        </w:rPr>
        <w:t>pelos profissionais</w:t>
      </w:r>
      <w:r w:rsidRPr="00015D0A">
        <w:rPr>
          <w:rFonts w:ascii="Arial" w:hAnsi="Arial" w:cs="Arial"/>
          <w:sz w:val="24"/>
          <w:szCs w:val="24"/>
        </w:rPr>
        <w:t xml:space="preserve"> que integram </w:t>
      </w:r>
      <w:r w:rsidR="00273CDE" w:rsidRPr="00015D0A">
        <w:rPr>
          <w:rFonts w:ascii="Arial" w:hAnsi="Arial" w:cs="Arial"/>
          <w:sz w:val="24"/>
          <w:szCs w:val="24"/>
        </w:rPr>
        <w:t>a equipe</w:t>
      </w:r>
      <w:r w:rsidR="00FD187E" w:rsidRPr="00015D0A">
        <w:rPr>
          <w:rFonts w:ascii="Arial" w:hAnsi="Arial" w:cs="Arial"/>
          <w:sz w:val="24"/>
          <w:szCs w:val="24"/>
        </w:rPr>
        <w:t xml:space="preserve"> interdisciplinar</w:t>
      </w:r>
      <w:r w:rsidR="00CF3316" w:rsidRPr="00015D0A">
        <w:rPr>
          <w:rFonts w:ascii="Arial" w:hAnsi="Arial" w:cs="Arial"/>
          <w:sz w:val="24"/>
          <w:szCs w:val="24"/>
        </w:rPr>
        <w:t xml:space="preserve"> da vara</w:t>
      </w:r>
      <w:r w:rsidR="00FD187E" w:rsidRPr="00015D0A">
        <w:rPr>
          <w:rFonts w:ascii="Arial" w:hAnsi="Arial" w:cs="Arial"/>
          <w:sz w:val="24"/>
          <w:szCs w:val="24"/>
        </w:rPr>
        <w:t>?</w:t>
      </w:r>
    </w:p>
    <w:p w:rsidR="003E4137" w:rsidRPr="00015D0A" w:rsidRDefault="003E4137"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Com que frequência e de que forma os juízes da vara especializada se reúnem com os juízes das varas de família para trocarem informações acerca dos casos que se encontram simultaneamente tramitando em ambas as varas?  </w:t>
      </w:r>
    </w:p>
    <w:p w:rsidR="009A42C4" w:rsidRDefault="009A42C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Quantos juízes responderam pela </w:t>
      </w:r>
      <w:r w:rsidR="00887003" w:rsidRPr="00015D0A">
        <w:rPr>
          <w:rFonts w:ascii="Arial" w:hAnsi="Arial" w:cs="Arial"/>
          <w:sz w:val="24"/>
          <w:szCs w:val="24"/>
        </w:rPr>
        <w:t>vara,</w:t>
      </w:r>
      <w:r w:rsidRPr="00015D0A">
        <w:rPr>
          <w:rFonts w:ascii="Arial" w:hAnsi="Arial" w:cs="Arial"/>
          <w:sz w:val="24"/>
          <w:szCs w:val="24"/>
        </w:rPr>
        <w:t xml:space="preserve"> no intervalo de tempo indicado? </w:t>
      </w:r>
    </w:p>
    <w:p w:rsidR="00887003" w:rsidRPr="00015D0A" w:rsidRDefault="00887003" w:rsidP="00887003">
      <w:pPr>
        <w:pStyle w:val="PargrafodaLista"/>
        <w:spacing w:line="360" w:lineRule="auto"/>
        <w:jc w:val="both"/>
        <w:rPr>
          <w:rFonts w:ascii="Arial" w:hAnsi="Arial" w:cs="Arial"/>
          <w:sz w:val="24"/>
          <w:szCs w:val="24"/>
        </w:rPr>
      </w:pPr>
    </w:p>
    <w:p w:rsidR="009A42C4" w:rsidRPr="00015D0A" w:rsidRDefault="009A42C4"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Quantos dos juízes que já responderam pela vara especializad</w:t>
      </w:r>
      <w:r w:rsidR="002410F4" w:rsidRPr="00015D0A">
        <w:rPr>
          <w:rFonts w:ascii="Arial" w:hAnsi="Arial" w:cs="Arial"/>
          <w:sz w:val="24"/>
          <w:szCs w:val="24"/>
        </w:rPr>
        <w:t>a</w:t>
      </w:r>
      <w:r w:rsidR="00FF3EAF" w:rsidRPr="00015D0A">
        <w:rPr>
          <w:rFonts w:ascii="Arial" w:hAnsi="Arial" w:cs="Arial"/>
          <w:sz w:val="24"/>
          <w:szCs w:val="24"/>
        </w:rPr>
        <w:t xml:space="preserve"> </w:t>
      </w:r>
      <w:r w:rsidR="00CF3316" w:rsidRPr="00015D0A">
        <w:rPr>
          <w:rFonts w:ascii="Arial" w:hAnsi="Arial" w:cs="Arial"/>
          <w:sz w:val="24"/>
          <w:szCs w:val="24"/>
        </w:rPr>
        <w:t xml:space="preserve">possuem qualificação formal </w:t>
      </w:r>
      <w:r w:rsidR="002410F4" w:rsidRPr="00015D0A">
        <w:rPr>
          <w:rFonts w:ascii="Arial" w:hAnsi="Arial" w:cs="Arial"/>
          <w:sz w:val="24"/>
          <w:szCs w:val="24"/>
        </w:rPr>
        <w:t>em violência doméstica</w:t>
      </w:r>
      <w:r w:rsidR="00523120" w:rsidRPr="00015D0A">
        <w:rPr>
          <w:rFonts w:ascii="Arial" w:hAnsi="Arial" w:cs="Arial"/>
          <w:sz w:val="24"/>
          <w:szCs w:val="24"/>
        </w:rPr>
        <w:t xml:space="preserve"> ou </w:t>
      </w:r>
      <w:r w:rsidR="00CF3316" w:rsidRPr="00015D0A">
        <w:rPr>
          <w:rFonts w:ascii="Arial" w:hAnsi="Arial" w:cs="Arial"/>
          <w:sz w:val="24"/>
          <w:szCs w:val="24"/>
        </w:rPr>
        <w:t>em</w:t>
      </w:r>
      <w:r w:rsidR="00FF3EAF" w:rsidRPr="00015D0A">
        <w:rPr>
          <w:rFonts w:ascii="Arial" w:hAnsi="Arial" w:cs="Arial"/>
          <w:sz w:val="24"/>
          <w:szCs w:val="24"/>
        </w:rPr>
        <w:t xml:space="preserve"> </w:t>
      </w:r>
      <w:r w:rsidRPr="00015D0A">
        <w:rPr>
          <w:rFonts w:ascii="Arial" w:hAnsi="Arial" w:cs="Arial"/>
          <w:sz w:val="24"/>
          <w:szCs w:val="24"/>
        </w:rPr>
        <w:t>violência de gênero?</w:t>
      </w:r>
    </w:p>
    <w:p w:rsidR="00ED4453" w:rsidRPr="00015D0A" w:rsidRDefault="00ED4453"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Com que frequência e de que forma os juízes titulares ou que respondem pelas varas especializadas se reúnem com os juízes titulares das varas de família para trocarem informações acerca dos casos que se encontram simultaneamente tramitando em ambas as varas?  </w:t>
      </w:r>
    </w:p>
    <w:p w:rsidR="00887003" w:rsidRDefault="00677622" w:rsidP="00887003">
      <w:pPr>
        <w:pStyle w:val="PargrafodaLista"/>
        <w:numPr>
          <w:ilvl w:val="0"/>
          <w:numId w:val="2"/>
        </w:numPr>
        <w:spacing w:line="360" w:lineRule="auto"/>
        <w:jc w:val="both"/>
        <w:rPr>
          <w:rFonts w:ascii="Arial" w:hAnsi="Arial" w:cs="Arial"/>
          <w:sz w:val="24"/>
          <w:szCs w:val="24"/>
        </w:rPr>
      </w:pPr>
      <w:r w:rsidRPr="00015D0A">
        <w:rPr>
          <w:rFonts w:ascii="Arial" w:hAnsi="Arial" w:cs="Arial"/>
          <w:sz w:val="24"/>
          <w:szCs w:val="24"/>
        </w:rPr>
        <w:t xml:space="preserve">Houve </w:t>
      </w:r>
      <w:r w:rsidR="00CA6FD6" w:rsidRPr="00015D0A">
        <w:rPr>
          <w:rFonts w:ascii="Arial" w:hAnsi="Arial" w:cs="Arial"/>
          <w:sz w:val="24"/>
          <w:szCs w:val="24"/>
        </w:rPr>
        <w:t xml:space="preserve">a </w:t>
      </w:r>
      <w:r w:rsidRPr="00015D0A">
        <w:rPr>
          <w:rFonts w:ascii="Arial" w:hAnsi="Arial" w:cs="Arial"/>
          <w:sz w:val="24"/>
          <w:szCs w:val="24"/>
        </w:rPr>
        <w:t>criação de algum banco de dados</w:t>
      </w:r>
      <w:r w:rsidR="00CA6FD6" w:rsidRPr="00015D0A">
        <w:rPr>
          <w:rFonts w:ascii="Arial" w:hAnsi="Arial" w:cs="Arial"/>
          <w:sz w:val="24"/>
          <w:szCs w:val="24"/>
        </w:rPr>
        <w:t xml:space="preserve"> relativo ao trabalho realizado pela vara</w:t>
      </w:r>
      <w:r w:rsidRPr="00015D0A">
        <w:rPr>
          <w:rFonts w:ascii="Arial" w:hAnsi="Arial" w:cs="Arial"/>
          <w:sz w:val="24"/>
          <w:szCs w:val="24"/>
        </w:rPr>
        <w:t>? Em caso afirmativo, especificar o(s) banco(s) de dados criado(s).</w:t>
      </w:r>
    </w:p>
    <w:p w:rsidR="00887003" w:rsidRPr="00887003" w:rsidRDefault="00887003" w:rsidP="00887003">
      <w:pPr>
        <w:pStyle w:val="PargrafodaLista"/>
        <w:numPr>
          <w:ilvl w:val="0"/>
          <w:numId w:val="2"/>
        </w:numPr>
        <w:spacing w:line="360" w:lineRule="auto"/>
        <w:jc w:val="both"/>
        <w:rPr>
          <w:rFonts w:ascii="Arial" w:hAnsi="Arial" w:cs="Arial"/>
          <w:sz w:val="24"/>
          <w:szCs w:val="24"/>
        </w:rPr>
      </w:pPr>
      <w:r w:rsidRPr="00887003">
        <w:rPr>
          <w:rFonts w:ascii="Arial" w:hAnsi="Arial" w:cs="Arial"/>
          <w:sz w:val="24"/>
          <w:szCs w:val="24"/>
        </w:rPr>
        <w:t>Quais as principais demandas de recursos humanos, físicos e materiais da Vara Especialidade em Violência Doméstica e Familiar contra a Mulher</w:t>
      </w:r>
      <w:r w:rsidR="00C164F6">
        <w:rPr>
          <w:rFonts w:ascii="Arial" w:hAnsi="Arial" w:cs="Arial"/>
          <w:sz w:val="24"/>
          <w:szCs w:val="24"/>
        </w:rPr>
        <w:t>?</w:t>
      </w:r>
    </w:p>
    <w:p w:rsidR="00273CDE" w:rsidRPr="00015D0A" w:rsidRDefault="00273CDE" w:rsidP="00887003">
      <w:pPr>
        <w:spacing w:line="360" w:lineRule="auto"/>
        <w:jc w:val="both"/>
        <w:rPr>
          <w:rFonts w:ascii="Arial" w:hAnsi="Arial" w:cs="Arial"/>
          <w:b/>
          <w:sz w:val="24"/>
          <w:szCs w:val="24"/>
        </w:rPr>
      </w:pPr>
    </w:p>
    <w:p w:rsidR="00677622" w:rsidRDefault="00677622" w:rsidP="00887003">
      <w:pPr>
        <w:spacing w:line="360" w:lineRule="auto"/>
        <w:jc w:val="both"/>
        <w:rPr>
          <w:rFonts w:ascii="Arial" w:hAnsi="Arial" w:cs="Arial"/>
          <w:b/>
          <w:sz w:val="24"/>
          <w:szCs w:val="24"/>
        </w:rPr>
      </w:pPr>
      <w:r w:rsidRPr="00015D0A">
        <w:rPr>
          <w:rFonts w:ascii="Arial" w:hAnsi="Arial" w:cs="Arial"/>
          <w:b/>
          <w:sz w:val="24"/>
          <w:szCs w:val="24"/>
        </w:rPr>
        <w:t>EQUIPE INTERDISCIPLINAR DA VARA ESPECIALIZADA</w:t>
      </w:r>
    </w:p>
    <w:p w:rsidR="00887003" w:rsidRDefault="00887003" w:rsidP="00887003">
      <w:pPr>
        <w:spacing w:line="360" w:lineRule="auto"/>
        <w:jc w:val="both"/>
        <w:rPr>
          <w:rFonts w:ascii="Arial" w:hAnsi="Arial" w:cs="Arial"/>
          <w:b/>
          <w:sz w:val="24"/>
          <w:szCs w:val="24"/>
        </w:rPr>
      </w:pPr>
      <w:r w:rsidRPr="00C164F6">
        <w:rPr>
          <w:rFonts w:ascii="Arial" w:hAnsi="Arial" w:cs="Arial"/>
          <w:bCs/>
          <w:sz w:val="24"/>
          <w:szCs w:val="24"/>
        </w:rPr>
        <w:t>Considerando que  “A equipe multidisciplinar, segundo a Lei Maria da Penha, tem papel de fornecer subsídios por escrito ao juiz, ao Ministério Público e à Defensoria Pública, mediante laudos ou verbalmente em audiência, e desenvolver trabalhos de orientação, encaminhamento, prevenção e outras medidas, voltados para a ofendida, o agressor e os familiares, com especial atenção às crianças e aos adolescentes, dentre outros, inclusive manifestação em medidas protetivas de urgência</w:t>
      </w:r>
      <w:r w:rsidR="00C164F6">
        <w:rPr>
          <w:rFonts w:ascii="Arial" w:hAnsi="Arial" w:cs="Arial"/>
          <w:bCs/>
          <w:sz w:val="24"/>
          <w:szCs w:val="24"/>
        </w:rPr>
        <w:t xml:space="preserve"> </w:t>
      </w:r>
      <w:r w:rsidRPr="00C164F6">
        <w:rPr>
          <w:rFonts w:ascii="Arial" w:hAnsi="Arial" w:cs="Arial"/>
          <w:bCs/>
          <w:sz w:val="24"/>
          <w:szCs w:val="24"/>
        </w:rPr>
        <w:t>(CNJ 2018).</w:t>
      </w:r>
      <w:r w:rsidR="00C164F6">
        <w:rPr>
          <w:rFonts w:ascii="Arial" w:hAnsi="Arial" w:cs="Arial"/>
          <w:bCs/>
          <w:sz w:val="24"/>
          <w:szCs w:val="24"/>
        </w:rPr>
        <w:t>”</w:t>
      </w:r>
      <w:r w:rsidRPr="00887003">
        <w:t xml:space="preserve"> </w:t>
      </w:r>
      <w:hyperlink r:id="rId7" w:history="1">
        <w:r w:rsidR="00C164F6" w:rsidRPr="00085ED2">
          <w:rPr>
            <w:rStyle w:val="Hyperlink"/>
            <w:rFonts w:ascii="Arial" w:hAnsi="Arial" w:cs="Arial"/>
            <w:b/>
            <w:sz w:val="24"/>
            <w:szCs w:val="24"/>
          </w:rPr>
          <w:t>http://www.tjrj.jus.br/documents/10136/0/Manual+de+rotinas+13.9.18+-+Versa%CC%83o+com+os+u%CC%81ltimos+ajustes.pdf/75dc424d-7c75-8f71-255f-c550cfcdbe6f</w:t>
        </w:r>
      </w:hyperlink>
      <w:r w:rsidR="00C164F6">
        <w:rPr>
          <w:rFonts w:ascii="Arial" w:hAnsi="Arial" w:cs="Arial"/>
          <w:b/>
          <w:sz w:val="24"/>
          <w:szCs w:val="24"/>
        </w:rPr>
        <w:t xml:space="preserve"> </w:t>
      </w:r>
    </w:p>
    <w:p w:rsidR="00887003" w:rsidRPr="00015D0A" w:rsidRDefault="00887003" w:rsidP="00887003">
      <w:pPr>
        <w:spacing w:line="360" w:lineRule="auto"/>
        <w:jc w:val="both"/>
        <w:rPr>
          <w:rFonts w:ascii="Arial" w:hAnsi="Arial" w:cs="Arial"/>
          <w:b/>
          <w:sz w:val="24"/>
          <w:szCs w:val="24"/>
        </w:rPr>
      </w:pPr>
    </w:p>
    <w:p w:rsidR="00677622" w:rsidRPr="00015D0A" w:rsidRDefault="00677622"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Que tipos de serviços/atendimentos são realizados pela equipe?</w:t>
      </w:r>
    </w:p>
    <w:p w:rsidR="00677622" w:rsidRPr="00015D0A" w:rsidRDefault="00677622"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Os serviços oferecidos são destinados a que público alvo e possuem quais objetivos?</w:t>
      </w:r>
    </w:p>
    <w:p w:rsidR="00677622" w:rsidRPr="00015D0A" w:rsidRDefault="00677622"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lastRenderedPageBreak/>
        <w:t>Que tipo de atendimentos ou aç</w:t>
      </w:r>
      <w:r w:rsidR="00ED4453" w:rsidRPr="00015D0A">
        <w:rPr>
          <w:rFonts w:ascii="Arial" w:hAnsi="Arial" w:cs="Arial"/>
          <w:sz w:val="24"/>
          <w:szCs w:val="24"/>
        </w:rPr>
        <w:t>ões foram ou são demandadas ao</w:t>
      </w:r>
      <w:r w:rsidRPr="00015D0A">
        <w:rPr>
          <w:rFonts w:ascii="Arial" w:hAnsi="Arial" w:cs="Arial"/>
          <w:sz w:val="24"/>
          <w:szCs w:val="24"/>
        </w:rPr>
        <w:t xml:space="preserve"> setor pelo juízo?</w:t>
      </w:r>
    </w:p>
    <w:p w:rsidR="00677622" w:rsidRPr="00015D0A" w:rsidRDefault="00677622"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Quantas ações ou atendimentos já realizaram?  Especificar a produtividade do setor pelo tipo de ação/atendimento, por </w:t>
      </w:r>
      <w:r w:rsidR="008E6FB6">
        <w:rPr>
          <w:rFonts w:ascii="Arial" w:hAnsi="Arial" w:cs="Arial"/>
          <w:sz w:val="24"/>
          <w:szCs w:val="24"/>
        </w:rPr>
        <w:t>mês</w:t>
      </w:r>
      <w:r w:rsidRPr="00015D0A">
        <w:rPr>
          <w:rFonts w:ascii="Arial" w:hAnsi="Arial" w:cs="Arial"/>
          <w:sz w:val="24"/>
          <w:szCs w:val="24"/>
        </w:rPr>
        <w:t>, no lapso temporal delimitado.</w:t>
      </w:r>
    </w:p>
    <w:p w:rsidR="004A465E" w:rsidRPr="00015D0A" w:rsidRDefault="004A465E"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Quantos pareceres o setor já emitiu para os processos que já tramitaram e para os que estão em curso na vara? Especificar o tipo e objetivo dos pareceres emitidos. </w:t>
      </w:r>
    </w:p>
    <w:p w:rsidR="004A465E" w:rsidRPr="00015D0A" w:rsidRDefault="004A465E"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A equipe já acompanhou ou acompanha audiências? Em caso afirmativo, </w:t>
      </w:r>
      <w:r w:rsidR="00ED4453" w:rsidRPr="00015D0A">
        <w:rPr>
          <w:rFonts w:ascii="Arial" w:hAnsi="Arial" w:cs="Arial"/>
          <w:sz w:val="24"/>
          <w:szCs w:val="24"/>
        </w:rPr>
        <w:t xml:space="preserve">quais audiência são acompanhadas pela equipe, </w:t>
      </w:r>
      <w:r w:rsidRPr="00015D0A">
        <w:rPr>
          <w:rFonts w:ascii="Arial" w:hAnsi="Arial" w:cs="Arial"/>
          <w:sz w:val="24"/>
          <w:szCs w:val="24"/>
        </w:rPr>
        <w:t>a partir de que demanda e com quais objetivos?</w:t>
      </w:r>
    </w:p>
    <w:p w:rsidR="00887003" w:rsidRDefault="00103B2F"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Com que frequência a equipe técnica da vara se reúne com a equipe técnica da defensoria, com a equipe técnica do CRAM e com as equipes </w:t>
      </w:r>
    </w:p>
    <w:p w:rsidR="00103B2F" w:rsidRPr="00015D0A" w:rsidRDefault="00103B2F" w:rsidP="00887003">
      <w:pPr>
        <w:pStyle w:val="PargrafodaLista"/>
        <w:spacing w:line="360" w:lineRule="auto"/>
        <w:jc w:val="both"/>
        <w:rPr>
          <w:rFonts w:ascii="Arial" w:hAnsi="Arial" w:cs="Arial"/>
          <w:sz w:val="24"/>
          <w:szCs w:val="24"/>
        </w:rPr>
      </w:pPr>
      <w:r w:rsidRPr="00015D0A">
        <w:rPr>
          <w:rFonts w:ascii="Arial" w:hAnsi="Arial" w:cs="Arial"/>
          <w:sz w:val="24"/>
          <w:szCs w:val="24"/>
        </w:rPr>
        <w:t>técnicas do CREAS afim de alinharem a atuação das referidas equipes em rede?</w:t>
      </w:r>
    </w:p>
    <w:p w:rsidR="00103B2F" w:rsidRPr="00015D0A" w:rsidRDefault="00103B2F"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Quantos </w:t>
      </w:r>
      <w:r w:rsidR="00673D11" w:rsidRPr="00015D0A">
        <w:rPr>
          <w:rFonts w:ascii="Arial" w:hAnsi="Arial" w:cs="Arial"/>
          <w:sz w:val="24"/>
          <w:szCs w:val="24"/>
        </w:rPr>
        <w:t xml:space="preserve">integrantes da equipe técnica </w:t>
      </w:r>
      <w:r w:rsidRPr="00015D0A">
        <w:rPr>
          <w:rFonts w:ascii="Arial" w:hAnsi="Arial" w:cs="Arial"/>
          <w:sz w:val="24"/>
          <w:szCs w:val="24"/>
        </w:rPr>
        <w:t xml:space="preserve">que atuam em violência doméstica contra </w:t>
      </w:r>
      <w:r w:rsidR="00BD34C3" w:rsidRPr="00015D0A">
        <w:rPr>
          <w:rFonts w:ascii="Arial" w:hAnsi="Arial" w:cs="Arial"/>
          <w:sz w:val="24"/>
          <w:szCs w:val="24"/>
        </w:rPr>
        <w:t>mulheres possuem</w:t>
      </w:r>
      <w:r w:rsidR="00ED4453" w:rsidRPr="00015D0A">
        <w:rPr>
          <w:rFonts w:ascii="Arial" w:hAnsi="Arial" w:cs="Arial"/>
          <w:sz w:val="24"/>
          <w:szCs w:val="24"/>
        </w:rPr>
        <w:t xml:space="preserve"> </w:t>
      </w:r>
      <w:r w:rsidR="003109AD" w:rsidRPr="00015D0A">
        <w:rPr>
          <w:rFonts w:ascii="Arial" w:hAnsi="Arial" w:cs="Arial"/>
          <w:sz w:val="24"/>
          <w:szCs w:val="24"/>
        </w:rPr>
        <w:t>alguma qualificação</w:t>
      </w:r>
      <w:r w:rsidR="00ED4453" w:rsidRPr="00015D0A">
        <w:rPr>
          <w:rFonts w:ascii="Arial" w:hAnsi="Arial" w:cs="Arial"/>
          <w:sz w:val="24"/>
          <w:szCs w:val="24"/>
        </w:rPr>
        <w:t xml:space="preserve"> formal em</w:t>
      </w:r>
      <w:r w:rsidRPr="00015D0A">
        <w:rPr>
          <w:rFonts w:ascii="Arial" w:hAnsi="Arial" w:cs="Arial"/>
          <w:sz w:val="24"/>
          <w:szCs w:val="24"/>
        </w:rPr>
        <w:t xml:space="preserve"> violência doméstica, em violência de gênero</w:t>
      </w:r>
      <w:r w:rsidR="00ED4453" w:rsidRPr="00015D0A">
        <w:rPr>
          <w:rFonts w:ascii="Arial" w:hAnsi="Arial" w:cs="Arial"/>
          <w:sz w:val="24"/>
          <w:szCs w:val="24"/>
        </w:rPr>
        <w:t>, em oitiva de crianças, em conhecimentos básicos acerca da aplicação da Lei Maria da Penha</w:t>
      </w:r>
      <w:r w:rsidRPr="00015D0A">
        <w:rPr>
          <w:rFonts w:ascii="Arial" w:hAnsi="Arial" w:cs="Arial"/>
          <w:sz w:val="24"/>
          <w:szCs w:val="24"/>
        </w:rPr>
        <w:t>?</w:t>
      </w:r>
    </w:p>
    <w:p w:rsidR="00854FC1" w:rsidRPr="00015D0A" w:rsidRDefault="00ED4453"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 Em caso de algum membro da equipe interdisciplinar da vara declinar que possui qualificação formal em uma das temáticas identificadas anteriormente, especificar</w:t>
      </w:r>
      <w:r w:rsidR="00103B2F" w:rsidRPr="00015D0A">
        <w:rPr>
          <w:rFonts w:ascii="Arial" w:hAnsi="Arial" w:cs="Arial"/>
          <w:sz w:val="24"/>
          <w:szCs w:val="24"/>
        </w:rPr>
        <w:t xml:space="preserve"> a duração de cada qualificação, qual a qualificação acadêmica dos formadores</w:t>
      </w:r>
      <w:r w:rsidRPr="00015D0A">
        <w:rPr>
          <w:rFonts w:ascii="Arial" w:hAnsi="Arial" w:cs="Arial"/>
          <w:sz w:val="24"/>
          <w:szCs w:val="24"/>
        </w:rPr>
        <w:t xml:space="preserve">, qual a instituição </w:t>
      </w:r>
      <w:r w:rsidR="00273CDE" w:rsidRPr="00015D0A">
        <w:rPr>
          <w:rFonts w:ascii="Arial" w:hAnsi="Arial" w:cs="Arial"/>
          <w:sz w:val="24"/>
          <w:szCs w:val="24"/>
        </w:rPr>
        <w:t>formadora e</w:t>
      </w:r>
      <w:r w:rsidRPr="00015D0A">
        <w:rPr>
          <w:rFonts w:ascii="Arial" w:hAnsi="Arial" w:cs="Arial"/>
          <w:sz w:val="24"/>
          <w:szCs w:val="24"/>
        </w:rPr>
        <w:t xml:space="preserve"> em que ano foram realizadas as formações. </w:t>
      </w:r>
    </w:p>
    <w:p w:rsidR="00103B2F" w:rsidRPr="00015D0A" w:rsidRDefault="00854FC1"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De que forma o agressor</w:t>
      </w:r>
      <w:r w:rsidR="005548D1" w:rsidRPr="00015D0A">
        <w:rPr>
          <w:rFonts w:ascii="Arial" w:hAnsi="Arial" w:cs="Arial"/>
          <w:sz w:val="24"/>
          <w:szCs w:val="24"/>
        </w:rPr>
        <w:t xml:space="preserve"> e os filhos da vítima são  </w:t>
      </w:r>
      <w:r w:rsidRPr="00015D0A">
        <w:rPr>
          <w:rFonts w:ascii="Arial" w:hAnsi="Arial" w:cs="Arial"/>
          <w:sz w:val="24"/>
          <w:szCs w:val="24"/>
        </w:rPr>
        <w:t xml:space="preserve"> considerado</w:t>
      </w:r>
      <w:r w:rsidR="005548D1" w:rsidRPr="00015D0A">
        <w:rPr>
          <w:rFonts w:ascii="Arial" w:hAnsi="Arial" w:cs="Arial"/>
          <w:sz w:val="24"/>
          <w:szCs w:val="24"/>
        </w:rPr>
        <w:t>s</w:t>
      </w:r>
      <w:r w:rsidRPr="00015D0A">
        <w:rPr>
          <w:rFonts w:ascii="Arial" w:hAnsi="Arial" w:cs="Arial"/>
          <w:sz w:val="24"/>
          <w:szCs w:val="24"/>
        </w:rPr>
        <w:t xml:space="preserve"> nos trabalhos desenvolvidos pela equipe inter</w:t>
      </w:r>
      <w:r w:rsidR="005548D1" w:rsidRPr="00015D0A">
        <w:rPr>
          <w:rFonts w:ascii="Arial" w:hAnsi="Arial" w:cs="Arial"/>
          <w:sz w:val="24"/>
          <w:szCs w:val="24"/>
        </w:rPr>
        <w:t>dis</w:t>
      </w:r>
      <w:r w:rsidRPr="00015D0A">
        <w:rPr>
          <w:rFonts w:ascii="Arial" w:hAnsi="Arial" w:cs="Arial"/>
          <w:sz w:val="24"/>
          <w:szCs w:val="24"/>
        </w:rPr>
        <w:t xml:space="preserve">ciplinar da vara? </w:t>
      </w:r>
    </w:p>
    <w:p w:rsidR="00273CDE" w:rsidRPr="00015D0A" w:rsidRDefault="00673D11"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Quais</w:t>
      </w:r>
      <w:r w:rsidR="005548D1" w:rsidRPr="00015D0A">
        <w:rPr>
          <w:rFonts w:ascii="Arial" w:hAnsi="Arial" w:cs="Arial"/>
          <w:sz w:val="24"/>
          <w:szCs w:val="24"/>
        </w:rPr>
        <w:t xml:space="preserve"> referência</w:t>
      </w:r>
      <w:r w:rsidRPr="00015D0A">
        <w:rPr>
          <w:rFonts w:ascii="Arial" w:hAnsi="Arial" w:cs="Arial"/>
          <w:sz w:val="24"/>
          <w:szCs w:val="24"/>
        </w:rPr>
        <w:t>s</w:t>
      </w:r>
      <w:r w:rsidR="005548D1" w:rsidRPr="00015D0A">
        <w:rPr>
          <w:rFonts w:ascii="Arial" w:hAnsi="Arial" w:cs="Arial"/>
          <w:sz w:val="24"/>
          <w:szCs w:val="24"/>
        </w:rPr>
        <w:t xml:space="preserve"> teórica</w:t>
      </w:r>
      <w:r w:rsidRPr="00015D0A">
        <w:rPr>
          <w:rFonts w:ascii="Arial" w:hAnsi="Arial" w:cs="Arial"/>
          <w:sz w:val="24"/>
          <w:szCs w:val="24"/>
        </w:rPr>
        <w:t xml:space="preserve">s, </w:t>
      </w:r>
      <w:r w:rsidR="005548D1" w:rsidRPr="00015D0A">
        <w:rPr>
          <w:rFonts w:ascii="Arial" w:hAnsi="Arial" w:cs="Arial"/>
          <w:sz w:val="24"/>
          <w:szCs w:val="24"/>
        </w:rPr>
        <w:t>metodologias</w:t>
      </w:r>
      <w:r w:rsidRPr="00015D0A">
        <w:rPr>
          <w:rFonts w:ascii="Arial" w:hAnsi="Arial" w:cs="Arial"/>
          <w:sz w:val="24"/>
          <w:szCs w:val="24"/>
        </w:rPr>
        <w:t xml:space="preserve"> e ou protocolos</w:t>
      </w:r>
      <w:r w:rsidR="005548D1" w:rsidRPr="00015D0A">
        <w:rPr>
          <w:rFonts w:ascii="Arial" w:hAnsi="Arial" w:cs="Arial"/>
          <w:sz w:val="24"/>
          <w:szCs w:val="24"/>
        </w:rPr>
        <w:t xml:space="preserve"> embasam o trabalho da equipe interdisciplinar? </w:t>
      </w:r>
    </w:p>
    <w:p w:rsidR="008E6FB6" w:rsidRDefault="00103B2F" w:rsidP="00887003">
      <w:pPr>
        <w:pStyle w:val="PargrafodaLista"/>
        <w:numPr>
          <w:ilvl w:val="0"/>
          <w:numId w:val="8"/>
        </w:numPr>
        <w:spacing w:line="360" w:lineRule="auto"/>
        <w:jc w:val="both"/>
        <w:rPr>
          <w:rFonts w:ascii="Arial" w:hAnsi="Arial" w:cs="Arial"/>
          <w:sz w:val="24"/>
          <w:szCs w:val="24"/>
        </w:rPr>
      </w:pPr>
      <w:r w:rsidRPr="00015D0A">
        <w:rPr>
          <w:rFonts w:ascii="Arial" w:hAnsi="Arial" w:cs="Arial"/>
          <w:sz w:val="24"/>
          <w:szCs w:val="24"/>
        </w:rPr>
        <w:t xml:space="preserve">Houve criação de </w:t>
      </w:r>
      <w:r w:rsidR="00673D11" w:rsidRPr="00015D0A">
        <w:rPr>
          <w:rFonts w:ascii="Arial" w:hAnsi="Arial" w:cs="Arial"/>
          <w:sz w:val="24"/>
          <w:szCs w:val="24"/>
        </w:rPr>
        <w:t xml:space="preserve">algum banco de dados relativos ao trabalho realizado pela </w:t>
      </w:r>
      <w:r w:rsidR="00015D0A" w:rsidRPr="00015D0A">
        <w:rPr>
          <w:rFonts w:ascii="Arial" w:hAnsi="Arial" w:cs="Arial"/>
          <w:sz w:val="24"/>
          <w:szCs w:val="24"/>
        </w:rPr>
        <w:t>equipe no</w:t>
      </w:r>
      <w:r w:rsidRPr="00015D0A">
        <w:rPr>
          <w:rFonts w:ascii="Arial" w:hAnsi="Arial" w:cs="Arial"/>
          <w:sz w:val="24"/>
          <w:szCs w:val="24"/>
        </w:rPr>
        <w:t xml:space="preserve"> setor? Em caso afirmativo, especificar o(s) banco(s) de dados criado(s).</w:t>
      </w:r>
    </w:p>
    <w:p w:rsidR="008E6FB6" w:rsidRPr="008E6FB6" w:rsidRDefault="00E9586C" w:rsidP="00887003">
      <w:pPr>
        <w:pStyle w:val="PargrafodaLista"/>
        <w:numPr>
          <w:ilvl w:val="0"/>
          <w:numId w:val="8"/>
        </w:numPr>
        <w:spacing w:line="360" w:lineRule="auto"/>
        <w:jc w:val="both"/>
        <w:rPr>
          <w:rFonts w:ascii="Arial" w:hAnsi="Arial" w:cs="Arial"/>
          <w:sz w:val="24"/>
          <w:szCs w:val="24"/>
        </w:rPr>
      </w:pPr>
      <w:bookmarkStart w:id="4" w:name="_Hlk23315072"/>
      <w:r w:rsidRPr="008E6FB6">
        <w:rPr>
          <w:rFonts w:ascii="Arial" w:hAnsi="Arial" w:cs="Arial"/>
          <w:sz w:val="24"/>
          <w:szCs w:val="24"/>
        </w:rPr>
        <w:lastRenderedPageBreak/>
        <w:t xml:space="preserve">Quais as principais demandas de </w:t>
      </w:r>
      <w:r w:rsidR="00887003" w:rsidRPr="00887003">
        <w:rPr>
          <w:rFonts w:ascii="Arial" w:hAnsi="Arial" w:cs="Arial"/>
          <w:sz w:val="24"/>
          <w:szCs w:val="24"/>
        </w:rPr>
        <w:t xml:space="preserve">recursos humanos, físicos e materiais, </w:t>
      </w:r>
      <w:r w:rsidR="008E6FB6" w:rsidRPr="008E6FB6">
        <w:rPr>
          <w:rFonts w:ascii="Arial" w:hAnsi="Arial" w:cs="Arial"/>
          <w:sz w:val="24"/>
          <w:szCs w:val="24"/>
        </w:rPr>
        <w:t>da equipe multiprofissional da Vara Especialidade em Violência Doméstica e Familiar contra a Mulher</w:t>
      </w:r>
      <w:bookmarkEnd w:id="4"/>
      <w:r w:rsidR="008E6FB6" w:rsidRPr="008E6FB6">
        <w:rPr>
          <w:rFonts w:ascii="Arial" w:hAnsi="Arial" w:cs="Arial"/>
          <w:sz w:val="24"/>
          <w:szCs w:val="24"/>
        </w:rPr>
        <w:t xml:space="preserve">? </w:t>
      </w:r>
    </w:p>
    <w:p w:rsidR="001C1852" w:rsidRPr="008E6FB6" w:rsidRDefault="00015D0A" w:rsidP="00887003">
      <w:pPr>
        <w:spacing w:line="360" w:lineRule="auto"/>
        <w:ind w:firstLine="709"/>
        <w:jc w:val="both"/>
        <w:rPr>
          <w:rFonts w:ascii="Arial" w:hAnsi="Arial" w:cs="Arial"/>
          <w:bCs/>
          <w:sz w:val="24"/>
          <w:szCs w:val="24"/>
        </w:rPr>
      </w:pPr>
      <w:r w:rsidRPr="008E6FB6">
        <w:rPr>
          <w:rFonts w:ascii="Arial" w:hAnsi="Arial" w:cs="Arial"/>
          <w:bCs/>
          <w:sz w:val="24"/>
          <w:szCs w:val="24"/>
        </w:rPr>
        <w:t xml:space="preserve">Certas de contarmos com a atenção desse importante instrumento de combate a violência doméstica e familiar contra a mulher, nos despedimos reafirmando o convite do Conselho Municipal dos Direitos da Mulher </w:t>
      </w:r>
      <w:r w:rsidR="009305FC">
        <w:rPr>
          <w:rFonts w:ascii="Arial" w:hAnsi="Arial" w:cs="Arial"/>
          <w:bCs/>
          <w:sz w:val="24"/>
          <w:szCs w:val="24"/>
        </w:rPr>
        <w:t xml:space="preserve">para a audiência pública. </w:t>
      </w:r>
    </w:p>
    <w:p w:rsidR="009F711D" w:rsidRDefault="009F711D" w:rsidP="00887003">
      <w:pPr>
        <w:spacing w:line="360" w:lineRule="auto"/>
        <w:ind w:left="357" w:firstLine="709"/>
        <w:jc w:val="both"/>
        <w:rPr>
          <w:rFonts w:ascii="Arial" w:hAnsi="Arial" w:cs="Arial"/>
          <w:bCs/>
          <w:sz w:val="24"/>
          <w:szCs w:val="24"/>
        </w:rPr>
      </w:pPr>
    </w:p>
    <w:p w:rsidR="009F711D" w:rsidRDefault="009F711D" w:rsidP="00887003">
      <w:pPr>
        <w:spacing w:line="360" w:lineRule="auto"/>
        <w:ind w:left="357" w:firstLine="709"/>
        <w:jc w:val="both"/>
        <w:rPr>
          <w:rFonts w:ascii="Arial" w:hAnsi="Arial" w:cs="Arial"/>
          <w:bCs/>
          <w:sz w:val="24"/>
          <w:szCs w:val="24"/>
        </w:rPr>
      </w:pPr>
    </w:p>
    <w:p w:rsidR="00015D0A" w:rsidRDefault="00015D0A" w:rsidP="00887003">
      <w:pPr>
        <w:spacing w:line="360" w:lineRule="auto"/>
        <w:ind w:left="357" w:firstLine="709"/>
        <w:jc w:val="both"/>
        <w:rPr>
          <w:rFonts w:ascii="Arial" w:hAnsi="Arial" w:cs="Arial"/>
          <w:bCs/>
          <w:sz w:val="24"/>
          <w:szCs w:val="24"/>
        </w:rPr>
      </w:pPr>
      <w:r>
        <w:rPr>
          <w:rFonts w:ascii="Arial" w:hAnsi="Arial" w:cs="Arial"/>
          <w:bCs/>
          <w:sz w:val="24"/>
          <w:szCs w:val="24"/>
        </w:rPr>
        <w:t>Atenciosamente,</w:t>
      </w:r>
    </w:p>
    <w:p w:rsidR="00015D0A" w:rsidRDefault="00015D0A" w:rsidP="00887003">
      <w:pPr>
        <w:spacing w:line="360" w:lineRule="auto"/>
        <w:ind w:left="357" w:firstLine="709"/>
        <w:jc w:val="both"/>
        <w:rPr>
          <w:rFonts w:ascii="Arial" w:hAnsi="Arial" w:cs="Arial"/>
          <w:bCs/>
          <w:sz w:val="24"/>
          <w:szCs w:val="24"/>
        </w:rPr>
      </w:pPr>
    </w:p>
    <w:p w:rsidR="00015D0A" w:rsidRDefault="00015D0A" w:rsidP="00887003">
      <w:pPr>
        <w:spacing w:after="0" w:line="360" w:lineRule="auto"/>
        <w:ind w:left="357" w:firstLine="709"/>
        <w:jc w:val="center"/>
        <w:rPr>
          <w:rFonts w:ascii="Arial" w:hAnsi="Arial" w:cs="Arial"/>
          <w:bCs/>
          <w:sz w:val="24"/>
          <w:szCs w:val="24"/>
        </w:rPr>
      </w:pPr>
      <w:r>
        <w:rPr>
          <w:rFonts w:ascii="Arial" w:hAnsi="Arial" w:cs="Arial"/>
          <w:bCs/>
          <w:sz w:val="24"/>
          <w:szCs w:val="24"/>
        </w:rPr>
        <w:t>Conceição de Maria Amorim</w:t>
      </w:r>
    </w:p>
    <w:p w:rsidR="00D8613B" w:rsidRPr="00015D0A" w:rsidRDefault="00015D0A" w:rsidP="00887003">
      <w:pPr>
        <w:spacing w:after="0" w:line="360" w:lineRule="auto"/>
        <w:ind w:left="357" w:firstLine="709"/>
        <w:jc w:val="center"/>
        <w:rPr>
          <w:rFonts w:ascii="Arial" w:hAnsi="Arial" w:cs="Arial"/>
          <w:sz w:val="24"/>
          <w:szCs w:val="24"/>
        </w:rPr>
      </w:pPr>
      <w:r>
        <w:rPr>
          <w:rFonts w:ascii="Arial" w:hAnsi="Arial" w:cs="Arial"/>
          <w:bCs/>
          <w:sz w:val="24"/>
          <w:szCs w:val="24"/>
        </w:rPr>
        <w:t>Presidente do CMDM</w:t>
      </w:r>
    </w:p>
    <w:sectPr w:rsidR="00D8613B" w:rsidRPr="00015D0A" w:rsidSect="0022347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CCB" w:rsidRDefault="005C6CCB" w:rsidP="00F028F5">
      <w:pPr>
        <w:spacing w:after="0" w:line="240" w:lineRule="auto"/>
      </w:pPr>
      <w:r>
        <w:separator/>
      </w:r>
    </w:p>
  </w:endnote>
  <w:endnote w:type="continuationSeparator" w:id="0">
    <w:p w:rsidR="005C6CCB" w:rsidRDefault="005C6CCB" w:rsidP="00F0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CCB" w:rsidRDefault="005C6CCB" w:rsidP="00F028F5">
      <w:pPr>
        <w:spacing w:after="0" w:line="240" w:lineRule="auto"/>
      </w:pPr>
      <w:r>
        <w:separator/>
      </w:r>
    </w:p>
  </w:footnote>
  <w:footnote w:type="continuationSeparator" w:id="0">
    <w:p w:rsidR="005C6CCB" w:rsidRDefault="005C6CCB" w:rsidP="00F0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8F5" w:rsidRDefault="00F028F5">
    <w:pPr>
      <w:pStyle w:val="Cabealho"/>
    </w:pPr>
    <w:r>
      <w:rPr>
        <w:noProof/>
      </w:rPr>
      <w:drawing>
        <wp:inline distT="0" distB="0" distL="0" distR="0" wp14:anchorId="34E33704">
          <wp:extent cx="2840990" cy="829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75BE"/>
    <w:multiLevelType w:val="hybridMultilevel"/>
    <w:tmpl w:val="3A2275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D909E7"/>
    <w:multiLevelType w:val="hybridMultilevel"/>
    <w:tmpl w:val="C64A94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F40C21"/>
    <w:multiLevelType w:val="hybridMultilevel"/>
    <w:tmpl w:val="4142DA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5B1CE4"/>
    <w:multiLevelType w:val="hybridMultilevel"/>
    <w:tmpl w:val="EE723E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FB3140"/>
    <w:multiLevelType w:val="hybridMultilevel"/>
    <w:tmpl w:val="E9029678"/>
    <w:lvl w:ilvl="0" w:tplc="988A8CB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ECD6128"/>
    <w:multiLevelType w:val="hybridMultilevel"/>
    <w:tmpl w:val="0FEE76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717196"/>
    <w:multiLevelType w:val="hybridMultilevel"/>
    <w:tmpl w:val="25023E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D5304A"/>
    <w:multiLevelType w:val="hybridMultilevel"/>
    <w:tmpl w:val="D74AD1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A25EFA"/>
    <w:multiLevelType w:val="hybridMultilevel"/>
    <w:tmpl w:val="7AD6F0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135BF"/>
    <w:multiLevelType w:val="hybridMultilevel"/>
    <w:tmpl w:val="E5ACB3AC"/>
    <w:lvl w:ilvl="0" w:tplc="78665898">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836CB7"/>
    <w:multiLevelType w:val="hybridMultilevel"/>
    <w:tmpl w:val="4142DA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2642BE"/>
    <w:multiLevelType w:val="hybridMultilevel"/>
    <w:tmpl w:val="B26EA89A"/>
    <w:lvl w:ilvl="0" w:tplc="B5FE7D64">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CF2D4C"/>
    <w:multiLevelType w:val="hybridMultilevel"/>
    <w:tmpl w:val="47F60B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376903"/>
    <w:multiLevelType w:val="hybridMultilevel"/>
    <w:tmpl w:val="0BECB9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6"/>
  </w:num>
  <w:num w:numId="5">
    <w:abstractNumId w:val="4"/>
  </w:num>
  <w:num w:numId="6">
    <w:abstractNumId w:val="1"/>
  </w:num>
  <w:num w:numId="7">
    <w:abstractNumId w:val="13"/>
  </w:num>
  <w:num w:numId="8">
    <w:abstractNumId w:val="2"/>
  </w:num>
  <w:num w:numId="9">
    <w:abstractNumId w:val="5"/>
  </w:num>
  <w:num w:numId="10">
    <w:abstractNumId w:val="10"/>
  </w:num>
  <w:num w:numId="11">
    <w:abstractNumId w:val="9"/>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CD"/>
    <w:rsid w:val="00015D0A"/>
    <w:rsid w:val="00020D0A"/>
    <w:rsid w:val="00025957"/>
    <w:rsid w:val="000750FA"/>
    <w:rsid w:val="000914BB"/>
    <w:rsid w:val="000D6A1A"/>
    <w:rsid w:val="000F0B6E"/>
    <w:rsid w:val="00103B2F"/>
    <w:rsid w:val="00127A13"/>
    <w:rsid w:val="001479CC"/>
    <w:rsid w:val="00156285"/>
    <w:rsid w:val="001A6BD6"/>
    <w:rsid w:val="001A7359"/>
    <w:rsid w:val="001C1852"/>
    <w:rsid w:val="001E7E10"/>
    <w:rsid w:val="0022347A"/>
    <w:rsid w:val="002317B0"/>
    <w:rsid w:val="002410F4"/>
    <w:rsid w:val="002614F9"/>
    <w:rsid w:val="00273CDE"/>
    <w:rsid w:val="002F20C6"/>
    <w:rsid w:val="002F5C9C"/>
    <w:rsid w:val="003109AD"/>
    <w:rsid w:val="0033176C"/>
    <w:rsid w:val="00384603"/>
    <w:rsid w:val="003B4F3C"/>
    <w:rsid w:val="003E4137"/>
    <w:rsid w:val="003E75B2"/>
    <w:rsid w:val="00415EB4"/>
    <w:rsid w:val="004A465E"/>
    <w:rsid w:val="004B7AB7"/>
    <w:rsid w:val="004D23EE"/>
    <w:rsid w:val="004E2F3C"/>
    <w:rsid w:val="00506C28"/>
    <w:rsid w:val="00513A70"/>
    <w:rsid w:val="00523120"/>
    <w:rsid w:val="0053215F"/>
    <w:rsid w:val="005548D1"/>
    <w:rsid w:val="005C6CCB"/>
    <w:rsid w:val="00613847"/>
    <w:rsid w:val="006738F0"/>
    <w:rsid w:val="00673D11"/>
    <w:rsid w:val="00677622"/>
    <w:rsid w:val="00697A23"/>
    <w:rsid w:val="006A3D78"/>
    <w:rsid w:val="00724AC6"/>
    <w:rsid w:val="00754252"/>
    <w:rsid w:val="007824B6"/>
    <w:rsid w:val="007E1AE7"/>
    <w:rsid w:val="0084623E"/>
    <w:rsid w:val="00854FC1"/>
    <w:rsid w:val="00867BF6"/>
    <w:rsid w:val="00887003"/>
    <w:rsid w:val="008E6FB6"/>
    <w:rsid w:val="00925CDA"/>
    <w:rsid w:val="009305FC"/>
    <w:rsid w:val="0093434B"/>
    <w:rsid w:val="00936E18"/>
    <w:rsid w:val="00940327"/>
    <w:rsid w:val="0096148A"/>
    <w:rsid w:val="0096390A"/>
    <w:rsid w:val="009857F6"/>
    <w:rsid w:val="009A42C4"/>
    <w:rsid w:val="009D3511"/>
    <w:rsid w:val="009E28E4"/>
    <w:rsid w:val="009F63A0"/>
    <w:rsid w:val="009F711D"/>
    <w:rsid w:val="00AA46F6"/>
    <w:rsid w:val="00B031C5"/>
    <w:rsid w:val="00B70E56"/>
    <w:rsid w:val="00BB58E4"/>
    <w:rsid w:val="00BD34C3"/>
    <w:rsid w:val="00BD6973"/>
    <w:rsid w:val="00BE08D7"/>
    <w:rsid w:val="00C0358A"/>
    <w:rsid w:val="00C164F6"/>
    <w:rsid w:val="00C226E1"/>
    <w:rsid w:val="00CA6FD6"/>
    <w:rsid w:val="00CB6DAF"/>
    <w:rsid w:val="00CF3316"/>
    <w:rsid w:val="00D04805"/>
    <w:rsid w:val="00D171E0"/>
    <w:rsid w:val="00D359FC"/>
    <w:rsid w:val="00D77236"/>
    <w:rsid w:val="00D8613B"/>
    <w:rsid w:val="00E30C65"/>
    <w:rsid w:val="00E77E88"/>
    <w:rsid w:val="00E83CC4"/>
    <w:rsid w:val="00E9586C"/>
    <w:rsid w:val="00EC57CD"/>
    <w:rsid w:val="00ED4453"/>
    <w:rsid w:val="00F028F5"/>
    <w:rsid w:val="00F72689"/>
    <w:rsid w:val="00F969B8"/>
    <w:rsid w:val="00FC7FED"/>
    <w:rsid w:val="00FD187E"/>
    <w:rsid w:val="00FF3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75580"/>
  <w15:docId w15:val="{563EF0B0-F77E-4C22-800B-C44C7E83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34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148A"/>
    <w:pPr>
      <w:ind w:left="720"/>
      <w:contextualSpacing/>
    </w:pPr>
  </w:style>
  <w:style w:type="paragraph" w:styleId="Textodebalo">
    <w:name w:val="Balloon Text"/>
    <w:basedOn w:val="Normal"/>
    <w:link w:val="TextodebaloChar"/>
    <w:uiPriority w:val="99"/>
    <w:semiHidden/>
    <w:unhideWhenUsed/>
    <w:rsid w:val="004B7A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7AB7"/>
    <w:rPr>
      <w:rFonts w:ascii="Segoe UI" w:hAnsi="Segoe UI" w:cs="Segoe UI"/>
      <w:sz w:val="18"/>
      <w:szCs w:val="18"/>
    </w:rPr>
  </w:style>
  <w:style w:type="paragraph" w:styleId="Cabealho">
    <w:name w:val="header"/>
    <w:basedOn w:val="Normal"/>
    <w:link w:val="CabealhoChar"/>
    <w:uiPriority w:val="99"/>
    <w:unhideWhenUsed/>
    <w:rsid w:val="00F028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8F5"/>
  </w:style>
  <w:style w:type="paragraph" w:styleId="Rodap">
    <w:name w:val="footer"/>
    <w:basedOn w:val="Normal"/>
    <w:link w:val="RodapChar"/>
    <w:uiPriority w:val="99"/>
    <w:unhideWhenUsed/>
    <w:rsid w:val="00F028F5"/>
    <w:pPr>
      <w:tabs>
        <w:tab w:val="center" w:pos="4252"/>
        <w:tab w:val="right" w:pos="8504"/>
      </w:tabs>
      <w:spacing w:after="0" w:line="240" w:lineRule="auto"/>
    </w:pPr>
  </w:style>
  <w:style w:type="character" w:customStyle="1" w:styleId="RodapChar">
    <w:name w:val="Rodapé Char"/>
    <w:basedOn w:val="Fontepargpadro"/>
    <w:link w:val="Rodap"/>
    <w:uiPriority w:val="99"/>
    <w:rsid w:val="00F028F5"/>
  </w:style>
  <w:style w:type="character" w:styleId="Hyperlink">
    <w:name w:val="Hyperlink"/>
    <w:basedOn w:val="Fontepargpadro"/>
    <w:uiPriority w:val="99"/>
    <w:unhideWhenUsed/>
    <w:rsid w:val="00C164F6"/>
    <w:rPr>
      <w:color w:val="0563C1" w:themeColor="hyperlink"/>
      <w:u w:val="single"/>
    </w:rPr>
  </w:style>
  <w:style w:type="character" w:styleId="MenoPendente">
    <w:name w:val="Unresolved Mention"/>
    <w:basedOn w:val="Fontepargpadro"/>
    <w:uiPriority w:val="99"/>
    <w:semiHidden/>
    <w:unhideWhenUsed/>
    <w:rsid w:val="00C1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jrj.jus.br/documents/10136/0/Manual+de+rotinas+13.9.18+-+Versa%CC%83o+com+os+u%CC%81ltimos+ajustes.pdf/75dc424d-7c75-8f71-255f-c550cfcdbe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1020</Words>
  <Characters>5511</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CONCEICAO DE MARIA AMORIM</cp:lastModifiedBy>
  <cp:revision>9</cp:revision>
  <cp:lastPrinted>2019-10-30T22:15:00Z</cp:lastPrinted>
  <dcterms:created xsi:type="dcterms:W3CDTF">2019-10-29T15:43:00Z</dcterms:created>
  <dcterms:modified xsi:type="dcterms:W3CDTF">2019-10-30T22:18:00Z</dcterms:modified>
</cp:coreProperties>
</file>