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73" w:rsidRDefault="00C05D73" w:rsidP="00C05D73">
      <w:pPr>
        <w:jc w:val="center"/>
        <w:rPr>
          <w:rFonts w:ascii="Arial" w:hAnsi="Arial" w:cs="Arial"/>
          <w:b/>
          <w:sz w:val="24"/>
          <w:szCs w:val="24"/>
        </w:rPr>
      </w:pPr>
      <w:r w:rsidRPr="00F461A7">
        <w:rPr>
          <w:rFonts w:ascii="Arial" w:hAnsi="Arial" w:cs="Arial"/>
          <w:b/>
          <w:sz w:val="24"/>
          <w:szCs w:val="24"/>
        </w:rPr>
        <w:t>REUNIÃO MENSAL – OUTUBRO/2025</w:t>
      </w:r>
    </w:p>
    <w:p w:rsidR="00C05D73" w:rsidRDefault="00C05D73" w:rsidP="00C05D73">
      <w:pPr>
        <w:jc w:val="center"/>
        <w:rPr>
          <w:rFonts w:ascii="Arial" w:hAnsi="Arial" w:cs="Arial"/>
          <w:b/>
          <w:sz w:val="24"/>
          <w:szCs w:val="24"/>
        </w:rPr>
      </w:pPr>
    </w:p>
    <w:p w:rsidR="00C05D73" w:rsidRDefault="00C05D73" w:rsidP="00C05D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haverá reunião do Conselho de Regularização Fundiária no mês de Dezembro. Os conselheiros entraram em consenso para retornar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às reuniões em Janeiro de 2026.</w:t>
      </w:r>
    </w:p>
    <w:p w:rsidR="00C05D73" w:rsidRDefault="00C05D73" w:rsidP="00C05D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05D73" w:rsidRPr="00F461A7" w:rsidRDefault="00C05D73" w:rsidP="00C05D7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Imperatriz, 10 de Dezembro</w:t>
      </w:r>
      <w:r>
        <w:rPr>
          <w:rFonts w:ascii="Arial" w:hAnsi="Arial" w:cs="Arial"/>
          <w:sz w:val="24"/>
          <w:szCs w:val="24"/>
        </w:rPr>
        <w:t xml:space="preserve"> de 2025.</w:t>
      </w:r>
    </w:p>
    <w:p w:rsidR="000254B6" w:rsidRDefault="000254B6" w:rsidP="00C05D73">
      <w:pPr>
        <w:jc w:val="both"/>
      </w:pPr>
    </w:p>
    <w:sectPr w:rsidR="00025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72"/>
    <w:rsid w:val="000254B6"/>
    <w:rsid w:val="00652172"/>
    <w:rsid w:val="00C0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24573-34C0-4B62-87C5-D1B05CE6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195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SERF SETOR CADASTRO</dc:creator>
  <cp:keywords/>
  <dc:description/>
  <cp:lastModifiedBy>SERF SETOR CADASTRO</cp:lastModifiedBy>
  <cp:revision>2</cp:revision>
  <dcterms:created xsi:type="dcterms:W3CDTF">2025-12-10T12:26:00Z</dcterms:created>
  <dcterms:modified xsi:type="dcterms:W3CDTF">2025-12-10T12:29:00Z</dcterms:modified>
</cp:coreProperties>
</file>