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48C" w:rsidRDefault="00A8248C" w:rsidP="00E7468C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CONSELHO MUNICIPAL DE REGULARIZAÇÃO FUNDIÁRIA, MORADIA E HABITAÇÃO</w:t>
      </w:r>
    </w:p>
    <w:p w:rsidR="00A8248C" w:rsidRDefault="00E22988" w:rsidP="00E7468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</w:t>
      </w:r>
      <w:r w:rsidR="00A8248C">
        <w:rPr>
          <w:rFonts w:ascii="Arial" w:hAnsi="Arial" w:cs="Arial"/>
          <w:sz w:val="24"/>
          <w:szCs w:val="24"/>
        </w:rPr>
        <w:t xml:space="preserve">REUNIÃO </w:t>
      </w:r>
      <w:r>
        <w:rPr>
          <w:rFonts w:ascii="Arial" w:hAnsi="Arial" w:cs="Arial"/>
          <w:sz w:val="24"/>
          <w:szCs w:val="24"/>
        </w:rPr>
        <w:t>DE MARÇO</w:t>
      </w:r>
      <w:r w:rsidR="00A8248C">
        <w:rPr>
          <w:rFonts w:ascii="Arial" w:hAnsi="Arial" w:cs="Arial"/>
          <w:sz w:val="24"/>
          <w:szCs w:val="24"/>
        </w:rPr>
        <w:t xml:space="preserve"> DE 2026</w:t>
      </w:r>
    </w:p>
    <w:p w:rsidR="00A8248C" w:rsidRDefault="00A8248C" w:rsidP="00A824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Secretário de Regularização Fundiária Urbana, Aurélio Gomes, deu início à reuni</w:t>
      </w:r>
      <w:r w:rsidR="004F63F0">
        <w:rPr>
          <w:rFonts w:ascii="Arial" w:hAnsi="Arial" w:cs="Arial"/>
          <w:sz w:val="24"/>
          <w:szCs w:val="24"/>
        </w:rPr>
        <w:t>ão às oito horas e trinta e nove minutos do dia 10 de Março</w:t>
      </w:r>
      <w:r>
        <w:rPr>
          <w:rFonts w:ascii="Arial" w:hAnsi="Arial" w:cs="Arial"/>
          <w:sz w:val="24"/>
          <w:szCs w:val="24"/>
        </w:rPr>
        <w:t xml:space="preserve"> de 2</w:t>
      </w:r>
      <w:r w:rsidR="004F63F0">
        <w:rPr>
          <w:rFonts w:ascii="Arial" w:hAnsi="Arial" w:cs="Arial"/>
          <w:sz w:val="24"/>
          <w:szCs w:val="24"/>
        </w:rPr>
        <w:t>026 cumprimentando a todos os conselheiros presentes.</w:t>
      </w:r>
      <w:r>
        <w:rPr>
          <w:rFonts w:ascii="Arial" w:hAnsi="Arial" w:cs="Arial"/>
          <w:sz w:val="24"/>
          <w:szCs w:val="24"/>
        </w:rPr>
        <w:t xml:space="preserve"> </w:t>
      </w:r>
      <w:r w:rsidR="00804E66">
        <w:rPr>
          <w:rFonts w:ascii="Arial" w:hAnsi="Arial" w:cs="Arial"/>
          <w:sz w:val="24"/>
          <w:szCs w:val="24"/>
        </w:rPr>
        <w:t>Após os cumprimentos, cada conselheiro fez sua apresentação, devido à presença de novos integrantes e alguns conselheiros que não estavam presentes na última reunião.</w:t>
      </w:r>
      <w:r w:rsidR="002821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seguida, </w:t>
      </w:r>
      <w:r w:rsidR="00B90742">
        <w:rPr>
          <w:rFonts w:ascii="Arial" w:hAnsi="Arial" w:cs="Arial"/>
          <w:sz w:val="24"/>
          <w:szCs w:val="24"/>
        </w:rPr>
        <w:t>Mayra</w:t>
      </w:r>
      <w:r w:rsidR="004F63F0">
        <w:rPr>
          <w:rFonts w:ascii="Arial" w:hAnsi="Arial" w:cs="Arial"/>
          <w:sz w:val="24"/>
          <w:szCs w:val="24"/>
        </w:rPr>
        <w:t xml:space="preserve"> Magalhães, Assistente Social da SERF, pediu a palavra para apresentar os dois novos representantes da Secretaria de Desenvolvimento Social – SEDES. Logo depois, Brenda de Almeida, integrante do Programa Minha Casa Minha Vida, fez sua apresentação e </w:t>
      </w:r>
      <w:r>
        <w:rPr>
          <w:rFonts w:ascii="Arial" w:hAnsi="Arial" w:cs="Arial"/>
          <w:sz w:val="24"/>
          <w:szCs w:val="24"/>
        </w:rPr>
        <w:t>destacou</w:t>
      </w:r>
      <w:r w:rsidR="004F63F0">
        <w:rPr>
          <w:rFonts w:ascii="Arial" w:hAnsi="Arial" w:cs="Arial"/>
          <w:sz w:val="24"/>
          <w:szCs w:val="24"/>
        </w:rPr>
        <w:t xml:space="preserve"> a importância da participação dos representantes desse programa no Conselho de Regularização Fundiária</w:t>
      </w:r>
      <w:r w:rsidR="00E33AF6">
        <w:rPr>
          <w:rFonts w:ascii="Arial" w:hAnsi="Arial" w:cs="Arial"/>
          <w:sz w:val="24"/>
          <w:szCs w:val="24"/>
        </w:rPr>
        <w:t>. Após apresentação, Brenda passou a palavra para André Farias de</w:t>
      </w:r>
      <w:r w:rsidR="00AA4835">
        <w:rPr>
          <w:rFonts w:ascii="Arial" w:hAnsi="Arial" w:cs="Arial"/>
          <w:sz w:val="24"/>
          <w:szCs w:val="24"/>
        </w:rPr>
        <w:t xml:space="preserve"> Sousa, que foi indicado</w:t>
      </w:r>
      <w:r w:rsidR="00E33AF6">
        <w:rPr>
          <w:rFonts w:ascii="Arial" w:hAnsi="Arial" w:cs="Arial"/>
          <w:sz w:val="24"/>
          <w:szCs w:val="24"/>
        </w:rPr>
        <w:t xml:space="preserve"> para ser o conselheiro titular representante da</w:t>
      </w:r>
      <w:r>
        <w:rPr>
          <w:rFonts w:ascii="Arial" w:hAnsi="Arial" w:cs="Arial"/>
          <w:sz w:val="24"/>
          <w:szCs w:val="24"/>
        </w:rPr>
        <w:t xml:space="preserve"> </w:t>
      </w:r>
      <w:r w:rsidR="00E33AF6">
        <w:rPr>
          <w:rFonts w:ascii="Arial" w:hAnsi="Arial" w:cs="Arial"/>
          <w:sz w:val="24"/>
          <w:szCs w:val="24"/>
        </w:rPr>
        <w:t xml:space="preserve">SEDES. </w:t>
      </w:r>
      <w:r w:rsidR="006479B6">
        <w:rPr>
          <w:rFonts w:ascii="Arial" w:hAnsi="Arial" w:cs="Arial"/>
          <w:sz w:val="24"/>
          <w:szCs w:val="24"/>
        </w:rPr>
        <w:t xml:space="preserve">André fez sua apresentação e destacou seu conhecimento acerca das causas sociais reforçando que já trabalhou em comunidades quando era padre. </w:t>
      </w:r>
      <w:r w:rsidR="00B67327">
        <w:rPr>
          <w:rFonts w:ascii="Arial" w:hAnsi="Arial" w:cs="Arial"/>
          <w:sz w:val="24"/>
          <w:szCs w:val="24"/>
        </w:rPr>
        <w:t>Em seguida, o Secretário e presidente do Conselho, Aurélio Gomes, fez alguns questionamentos sobre a fiscalização das casas entregues no Residencial Canto da Serra, uma vez que o Programa Minha Casa Minha Vida está com uma unidade fixa dentro do residencial para realizar essas fiscalizações</w:t>
      </w:r>
      <w:r w:rsidR="00A6542B">
        <w:rPr>
          <w:rFonts w:ascii="Arial" w:hAnsi="Arial" w:cs="Arial"/>
          <w:sz w:val="24"/>
          <w:szCs w:val="24"/>
        </w:rPr>
        <w:t>. Mais uma vez</w:t>
      </w:r>
      <w:r>
        <w:rPr>
          <w:rFonts w:ascii="Arial" w:hAnsi="Arial" w:cs="Arial"/>
          <w:sz w:val="24"/>
          <w:szCs w:val="24"/>
        </w:rPr>
        <w:t>,</w:t>
      </w:r>
      <w:r w:rsidR="00A6542B">
        <w:rPr>
          <w:rFonts w:ascii="Arial" w:hAnsi="Arial" w:cs="Arial"/>
          <w:sz w:val="24"/>
          <w:szCs w:val="24"/>
        </w:rPr>
        <w:t xml:space="preserve"> a conselheira Edna indagou sobre a situação dos títulos dos imóveis</w:t>
      </w:r>
      <w:r>
        <w:rPr>
          <w:rFonts w:ascii="Arial" w:hAnsi="Arial" w:cs="Arial"/>
          <w:sz w:val="24"/>
          <w:szCs w:val="24"/>
        </w:rPr>
        <w:t xml:space="preserve"> </w:t>
      </w:r>
      <w:r w:rsidR="00815138">
        <w:rPr>
          <w:rFonts w:ascii="Arial" w:hAnsi="Arial" w:cs="Arial"/>
          <w:sz w:val="24"/>
          <w:szCs w:val="24"/>
        </w:rPr>
        <w:t xml:space="preserve">da Vila Vitória </w:t>
      </w:r>
      <w:r w:rsidR="00E02185">
        <w:rPr>
          <w:rFonts w:ascii="Arial" w:hAnsi="Arial" w:cs="Arial"/>
          <w:sz w:val="24"/>
          <w:szCs w:val="24"/>
        </w:rPr>
        <w:t xml:space="preserve">e o Secretário afirmou que iria conversar com o SR. </w:t>
      </w:r>
      <w:proofErr w:type="spellStart"/>
      <w:r w:rsidR="00E02185">
        <w:rPr>
          <w:rFonts w:ascii="Arial" w:hAnsi="Arial" w:cs="Arial"/>
          <w:sz w:val="24"/>
          <w:szCs w:val="24"/>
        </w:rPr>
        <w:t>Wagtonio</w:t>
      </w:r>
      <w:proofErr w:type="spellEnd"/>
      <w:r w:rsidR="00E02185">
        <w:rPr>
          <w:rFonts w:ascii="Arial" w:hAnsi="Arial" w:cs="Arial"/>
          <w:sz w:val="24"/>
          <w:szCs w:val="24"/>
        </w:rPr>
        <w:t>, da AGEMSUL, para dar andamento nessa situação.</w:t>
      </w:r>
      <w:r w:rsidR="005035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último, foi</w:t>
      </w:r>
      <w:r w:rsidR="005035AA">
        <w:rPr>
          <w:rFonts w:ascii="Arial" w:hAnsi="Arial" w:cs="Arial"/>
          <w:sz w:val="24"/>
          <w:szCs w:val="24"/>
        </w:rPr>
        <w:t xml:space="preserve"> reforçado para os representantes da SEDES sobre o calendário de reuniões do Conselho.</w:t>
      </w:r>
      <w:r>
        <w:rPr>
          <w:rFonts w:ascii="Arial" w:hAnsi="Arial" w:cs="Arial"/>
          <w:sz w:val="24"/>
          <w:szCs w:val="24"/>
        </w:rPr>
        <w:t xml:space="preserve"> Dadas as considerações, o Secretário agradeceu a participação de todos e deu</w:t>
      </w:r>
      <w:r w:rsidR="005035AA">
        <w:rPr>
          <w:rFonts w:ascii="Arial" w:hAnsi="Arial" w:cs="Arial"/>
          <w:sz w:val="24"/>
          <w:szCs w:val="24"/>
        </w:rPr>
        <w:t xml:space="preserve"> por encerrada a reunião às dez horas</w:t>
      </w:r>
      <w:r>
        <w:rPr>
          <w:rFonts w:ascii="Arial" w:hAnsi="Arial" w:cs="Arial"/>
          <w:sz w:val="24"/>
          <w:szCs w:val="24"/>
        </w:rPr>
        <w:t xml:space="preserve"> e quatro minutos, da qual eu, Mayra Magalhães Nascimento, Assistente Social desta Secretaria, lavrei a presente ata. </w:t>
      </w:r>
    </w:p>
    <w:p w:rsidR="00A8248C" w:rsidRDefault="00EE2C61" w:rsidP="00EE2C6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Imperatriz, 10 de Março</w:t>
      </w:r>
      <w:r w:rsidR="00A8248C">
        <w:rPr>
          <w:rFonts w:ascii="Arial" w:hAnsi="Arial" w:cs="Arial"/>
          <w:sz w:val="24"/>
          <w:szCs w:val="24"/>
        </w:rPr>
        <w:t xml:space="preserve"> de 2026.</w:t>
      </w:r>
    </w:p>
    <w:p w:rsidR="00A8248C" w:rsidRDefault="00A8248C" w:rsidP="00A8248C">
      <w:pPr>
        <w:jc w:val="center"/>
      </w:pPr>
    </w:p>
    <w:p w:rsidR="00C700F8" w:rsidRDefault="00C700F8" w:rsidP="00A8248C">
      <w:pPr>
        <w:jc w:val="both"/>
      </w:pPr>
    </w:p>
    <w:sectPr w:rsidR="00C700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48C"/>
    <w:rsid w:val="00185776"/>
    <w:rsid w:val="002821CE"/>
    <w:rsid w:val="004F63F0"/>
    <w:rsid w:val="005035AA"/>
    <w:rsid w:val="006479B6"/>
    <w:rsid w:val="00804E66"/>
    <w:rsid w:val="00815138"/>
    <w:rsid w:val="00A6542B"/>
    <w:rsid w:val="00A8248C"/>
    <w:rsid w:val="00AA4835"/>
    <w:rsid w:val="00B67327"/>
    <w:rsid w:val="00B90742"/>
    <w:rsid w:val="00C700F8"/>
    <w:rsid w:val="00E02185"/>
    <w:rsid w:val="00E22988"/>
    <w:rsid w:val="00E33AF6"/>
    <w:rsid w:val="00E7468C"/>
    <w:rsid w:val="00EE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20B97-915C-4045-B6CC-E39B03D0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48C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2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SERF SETOR CADASTRO</dc:creator>
  <cp:keywords/>
  <dc:description/>
  <cp:lastModifiedBy>SERF SETOR CADASTRO</cp:lastModifiedBy>
  <cp:revision>18</cp:revision>
  <dcterms:created xsi:type="dcterms:W3CDTF">2026-03-12T11:48:00Z</dcterms:created>
  <dcterms:modified xsi:type="dcterms:W3CDTF">2026-03-12T13:51:00Z</dcterms:modified>
</cp:coreProperties>
</file>